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F0" w:rsidRPr="00C54B2F" w:rsidRDefault="00E447E2">
      <w:pPr>
        <w:jc w:val="center"/>
        <w:rPr>
          <w:b/>
          <w:sz w:val="16"/>
          <w:szCs w:val="16"/>
        </w:rPr>
      </w:pPr>
      <w:r w:rsidRPr="00C54B2F">
        <w:rPr>
          <w:b/>
          <w:caps/>
          <w:sz w:val="16"/>
          <w:szCs w:val="16"/>
        </w:rPr>
        <w:t>ОТЧЕТ ОБ ИТОГАХ ГОЛОСОВАНИЯ</w:t>
      </w:r>
    </w:p>
    <w:p w:rsidR="00FB5FF0" w:rsidRPr="00C54B2F" w:rsidRDefault="003B59E2">
      <w:pPr>
        <w:jc w:val="center"/>
        <w:rPr>
          <w:b/>
          <w:sz w:val="16"/>
          <w:szCs w:val="16"/>
        </w:rPr>
      </w:pPr>
      <w:r w:rsidRPr="00C54B2F">
        <w:rPr>
          <w:b/>
          <w:sz w:val="16"/>
          <w:szCs w:val="16"/>
        </w:rPr>
        <w:t>н</w:t>
      </w:r>
      <w:r w:rsidR="00E447E2" w:rsidRPr="00C54B2F">
        <w:rPr>
          <w:b/>
          <w:sz w:val="16"/>
          <w:szCs w:val="16"/>
        </w:rPr>
        <w:t>а годовом Общем собрании</w:t>
      </w:r>
      <w:r w:rsidR="00FB5FF0" w:rsidRPr="00C54B2F">
        <w:rPr>
          <w:b/>
          <w:sz w:val="16"/>
          <w:szCs w:val="16"/>
        </w:rPr>
        <w:t xml:space="preserve"> акционеров </w:t>
      </w:r>
    </w:p>
    <w:p w:rsidR="00FB5FF0" w:rsidRPr="00C54B2F" w:rsidRDefault="003B59E2">
      <w:pPr>
        <w:jc w:val="center"/>
        <w:rPr>
          <w:sz w:val="16"/>
          <w:szCs w:val="16"/>
        </w:rPr>
      </w:pPr>
      <w:r w:rsidRPr="00C54B2F">
        <w:rPr>
          <w:b/>
          <w:sz w:val="16"/>
          <w:szCs w:val="16"/>
        </w:rPr>
        <w:t>А</w:t>
      </w:r>
      <w:r w:rsidR="00FB5FF0" w:rsidRPr="00C54B2F">
        <w:rPr>
          <w:b/>
          <w:sz w:val="16"/>
          <w:szCs w:val="16"/>
        </w:rPr>
        <w:t xml:space="preserve">кционерного общества «Сафоновохлеб»  </w:t>
      </w:r>
    </w:p>
    <w:p w:rsidR="00FB5FF0" w:rsidRPr="00C54B2F" w:rsidRDefault="00FB5FF0">
      <w:pPr>
        <w:ind w:firstLine="567"/>
        <w:jc w:val="both"/>
        <w:rPr>
          <w:sz w:val="16"/>
          <w:szCs w:val="16"/>
        </w:rPr>
      </w:pPr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sz w:val="18"/>
          <w:szCs w:val="18"/>
        </w:rPr>
        <w:t xml:space="preserve">Полное фирменное наименование Общества: </w:t>
      </w:r>
      <w:r w:rsidRPr="00AA576F">
        <w:rPr>
          <w:sz w:val="18"/>
          <w:szCs w:val="18"/>
        </w:rPr>
        <w:t>Акционерное общество «Сафоновохлеб».</w:t>
      </w:r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sz w:val="18"/>
          <w:szCs w:val="18"/>
        </w:rPr>
        <w:t xml:space="preserve">Место нахождения Общества: </w:t>
      </w:r>
      <w:proofErr w:type="gramStart"/>
      <w:r w:rsidRPr="00AA576F">
        <w:rPr>
          <w:sz w:val="18"/>
          <w:szCs w:val="18"/>
        </w:rPr>
        <w:t>Россия, 215506, Смоленская обл., Сафоновский р-н, г. Сафоново, ул. Кутузова, д.6</w:t>
      </w:r>
      <w:proofErr w:type="gramEnd"/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sz w:val="18"/>
          <w:szCs w:val="18"/>
        </w:rPr>
        <w:t>Вид Общего собрания:</w:t>
      </w:r>
      <w:r w:rsidRPr="00AA576F">
        <w:rPr>
          <w:sz w:val="18"/>
          <w:szCs w:val="18"/>
        </w:rPr>
        <w:t xml:space="preserve"> </w:t>
      </w:r>
      <w:proofErr w:type="gramStart"/>
      <w:r w:rsidRPr="00AA576F">
        <w:rPr>
          <w:sz w:val="18"/>
          <w:szCs w:val="18"/>
        </w:rPr>
        <w:t>годовое</w:t>
      </w:r>
      <w:proofErr w:type="gramEnd"/>
      <w:r w:rsidRPr="00AA576F">
        <w:rPr>
          <w:sz w:val="18"/>
          <w:szCs w:val="18"/>
        </w:rPr>
        <w:t>.</w:t>
      </w:r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sz w:val="18"/>
          <w:szCs w:val="18"/>
        </w:rPr>
        <w:t xml:space="preserve">Форма проведения Общего собрания: </w:t>
      </w:r>
      <w:r w:rsidRPr="00AA576F">
        <w:rPr>
          <w:sz w:val="18"/>
          <w:szCs w:val="18"/>
        </w:rPr>
        <w:t>собрание (заочное голосование).</w:t>
      </w:r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i/>
          <w:iCs/>
          <w:sz w:val="18"/>
          <w:szCs w:val="18"/>
          <w:lang w:eastAsia="ru-RU"/>
        </w:rPr>
        <w:t>Дата окончания приема бюллетеней для голосования –</w:t>
      </w:r>
      <w:r w:rsidR="00ED762C">
        <w:rPr>
          <w:sz w:val="18"/>
          <w:szCs w:val="18"/>
        </w:rPr>
        <w:t>1</w:t>
      </w:r>
      <w:r w:rsidR="003843E1" w:rsidRPr="00AA576F">
        <w:rPr>
          <w:sz w:val="18"/>
          <w:szCs w:val="18"/>
        </w:rPr>
        <w:t>9</w:t>
      </w:r>
      <w:r w:rsidR="00ED762C">
        <w:rPr>
          <w:sz w:val="18"/>
          <w:szCs w:val="18"/>
        </w:rPr>
        <w:t xml:space="preserve"> ма</w:t>
      </w:r>
      <w:r w:rsidRPr="00AA576F">
        <w:rPr>
          <w:sz w:val="18"/>
          <w:szCs w:val="18"/>
        </w:rPr>
        <w:t>я 202</w:t>
      </w:r>
      <w:r w:rsidR="00ED762C">
        <w:rPr>
          <w:sz w:val="18"/>
          <w:szCs w:val="18"/>
        </w:rPr>
        <w:t>3</w:t>
      </w:r>
      <w:r w:rsidRPr="00AA576F">
        <w:rPr>
          <w:sz w:val="18"/>
          <w:szCs w:val="18"/>
        </w:rPr>
        <w:t xml:space="preserve"> года</w:t>
      </w:r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sz w:val="18"/>
          <w:szCs w:val="18"/>
        </w:rPr>
        <w:t xml:space="preserve">Дата составления списка лиц, имеющих право на участие в Общем собрании: </w:t>
      </w:r>
      <w:r w:rsidR="00ED762C">
        <w:rPr>
          <w:sz w:val="18"/>
          <w:szCs w:val="18"/>
        </w:rPr>
        <w:t>25 апреля</w:t>
      </w:r>
      <w:r w:rsidRPr="00AA576F">
        <w:rPr>
          <w:sz w:val="18"/>
          <w:szCs w:val="18"/>
        </w:rPr>
        <w:t xml:space="preserve">  202</w:t>
      </w:r>
      <w:r w:rsidR="00ED762C">
        <w:rPr>
          <w:sz w:val="18"/>
          <w:szCs w:val="18"/>
        </w:rPr>
        <w:t>3</w:t>
      </w:r>
      <w:r w:rsidRPr="00AA576F">
        <w:rPr>
          <w:sz w:val="18"/>
          <w:szCs w:val="18"/>
        </w:rPr>
        <w:t xml:space="preserve"> года.</w:t>
      </w:r>
    </w:p>
    <w:p w:rsidR="00D320F8" w:rsidRPr="00AA576F" w:rsidRDefault="00D320F8" w:rsidP="00D320F8">
      <w:pPr>
        <w:jc w:val="both"/>
        <w:rPr>
          <w:b/>
          <w:sz w:val="18"/>
          <w:szCs w:val="18"/>
        </w:rPr>
      </w:pPr>
      <w:r w:rsidRPr="00AA576F">
        <w:rPr>
          <w:b/>
          <w:sz w:val="18"/>
          <w:szCs w:val="18"/>
        </w:rPr>
        <w:t>Место проведения собрания</w:t>
      </w:r>
      <w:r w:rsidRPr="00AA576F">
        <w:rPr>
          <w:sz w:val="18"/>
          <w:szCs w:val="18"/>
        </w:rPr>
        <w:t xml:space="preserve">: </w:t>
      </w:r>
      <w:proofErr w:type="gramStart"/>
      <w:r w:rsidRPr="00AA576F">
        <w:rPr>
          <w:sz w:val="18"/>
          <w:szCs w:val="18"/>
        </w:rPr>
        <w:t>Россия, 215506, Смоленская обл., Сафоновский р-н, г. Сафоново, ул. Кутузова, д.6, администрация АО «Сафоновохлеб».</w:t>
      </w:r>
      <w:proofErr w:type="gramEnd"/>
    </w:p>
    <w:p w:rsidR="00AA576F" w:rsidRDefault="00AA576F" w:rsidP="00E447E2">
      <w:pPr>
        <w:pStyle w:val="a6"/>
        <w:ind w:firstLine="567"/>
        <w:jc w:val="both"/>
        <w:rPr>
          <w:b/>
          <w:caps/>
          <w:sz w:val="18"/>
          <w:szCs w:val="18"/>
          <w:u w:val="single"/>
        </w:rPr>
      </w:pPr>
    </w:p>
    <w:p w:rsidR="00E447E2" w:rsidRDefault="00E447E2" w:rsidP="00E447E2">
      <w:pPr>
        <w:pStyle w:val="a6"/>
        <w:ind w:firstLine="567"/>
        <w:jc w:val="both"/>
        <w:rPr>
          <w:b/>
          <w:sz w:val="18"/>
          <w:szCs w:val="18"/>
        </w:rPr>
      </w:pPr>
      <w:r w:rsidRPr="002018CA">
        <w:rPr>
          <w:b/>
          <w:caps/>
          <w:sz w:val="18"/>
          <w:szCs w:val="18"/>
          <w:u w:val="single"/>
        </w:rPr>
        <w:t>Повестка</w:t>
      </w:r>
      <w:r w:rsidRPr="002018CA">
        <w:rPr>
          <w:b/>
          <w:sz w:val="18"/>
          <w:szCs w:val="18"/>
          <w:u w:val="single"/>
        </w:rPr>
        <w:t xml:space="preserve"> </w:t>
      </w:r>
      <w:r w:rsidRPr="002018CA">
        <w:rPr>
          <w:b/>
          <w:caps/>
          <w:sz w:val="18"/>
          <w:szCs w:val="18"/>
          <w:u w:val="single"/>
        </w:rPr>
        <w:t>дня</w:t>
      </w:r>
      <w:r w:rsidRPr="002018CA">
        <w:rPr>
          <w:b/>
          <w:sz w:val="18"/>
          <w:szCs w:val="18"/>
          <w:u w:val="single"/>
        </w:rPr>
        <w:t xml:space="preserve"> годового Общего собрания акционеров</w:t>
      </w:r>
      <w:r w:rsidRPr="002018CA">
        <w:rPr>
          <w:b/>
          <w:sz w:val="18"/>
          <w:szCs w:val="18"/>
        </w:rPr>
        <w:t>:</w:t>
      </w:r>
    </w:p>
    <w:p w:rsidR="00EC0C3C" w:rsidRPr="002018CA" w:rsidRDefault="00EC0C3C" w:rsidP="00E447E2">
      <w:pPr>
        <w:pStyle w:val="a6"/>
        <w:ind w:firstLine="567"/>
        <w:jc w:val="both"/>
        <w:rPr>
          <w:sz w:val="18"/>
          <w:szCs w:val="18"/>
        </w:rPr>
      </w:pPr>
    </w:p>
    <w:tbl>
      <w:tblPr>
        <w:tblW w:w="10080" w:type="dxa"/>
        <w:tblInd w:w="108" w:type="dxa"/>
        <w:tblLook w:val="0000"/>
      </w:tblPr>
      <w:tblGrid>
        <w:gridCol w:w="10080"/>
      </w:tblGrid>
      <w:tr w:rsidR="00A17D7B" w:rsidRPr="002D7F81" w:rsidTr="00A17D7B">
        <w:tc>
          <w:tcPr>
            <w:tcW w:w="10080" w:type="dxa"/>
          </w:tcPr>
          <w:p w:rsidR="00A17D7B" w:rsidRPr="0019594A" w:rsidRDefault="00A17D7B" w:rsidP="00554B8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594A">
              <w:rPr>
                <w:rFonts w:ascii="Times New Roman" w:hAnsi="Times New Roman"/>
                <w:sz w:val="20"/>
                <w:szCs w:val="20"/>
              </w:rPr>
              <w:t>Об утверждении Годового отчета Общества за 2022 год</w:t>
            </w:r>
          </w:p>
        </w:tc>
      </w:tr>
      <w:tr w:rsidR="00A17D7B" w:rsidRPr="002D7F81" w:rsidTr="00A17D7B">
        <w:tc>
          <w:tcPr>
            <w:tcW w:w="10080" w:type="dxa"/>
          </w:tcPr>
          <w:p w:rsidR="00A17D7B" w:rsidRPr="0019594A" w:rsidRDefault="00A17D7B" w:rsidP="00554B8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594A">
              <w:rPr>
                <w:rFonts w:ascii="Times New Roman" w:hAnsi="Times New Roman"/>
                <w:sz w:val="20"/>
                <w:szCs w:val="20"/>
              </w:rPr>
              <w:t>Об утверждении годовой бухгалтерской (финансовой) отчетности по результатам 2022 года.</w:t>
            </w:r>
          </w:p>
        </w:tc>
      </w:tr>
      <w:tr w:rsidR="00A17D7B" w:rsidRPr="002D7F81" w:rsidTr="00A17D7B">
        <w:tc>
          <w:tcPr>
            <w:tcW w:w="10080" w:type="dxa"/>
          </w:tcPr>
          <w:p w:rsidR="00A17D7B" w:rsidRPr="0019594A" w:rsidRDefault="00A17D7B" w:rsidP="00554B8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594A">
              <w:rPr>
                <w:rFonts w:ascii="Times New Roman" w:hAnsi="Times New Roman"/>
                <w:sz w:val="20"/>
                <w:szCs w:val="20"/>
              </w:rPr>
              <w:t>О распределении прибыли (в том числе о выплате дивидендов) по результатам отчетного 2022 г</w:t>
            </w:r>
          </w:p>
        </w:tc>
      </w:tr>
      <w:tr w:rsidR="00A17D7B" w:rsidRPr="002D7F81" w:rsidTr="00A17D7B">
        <w:tc>
          <w:tcPr>
            <w:tcW w:w="10080" w:type="dxa"/>
          </w:tcPr>
          <w:p w:rsidR="00A17D7B" w:rsidRPr="0019594A" w:rsidRDefault="00A17D7B" w:rsidP="00554B8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594A">
              <w:rPr>
                <w:rFonts w:ascii="Times New Roman" w:hAnsi="Times New Roman"/>
                <w:sz w:val="20"/>
                <w:szCs w:val="20"/>
              </w:rPr>
              <w:t>Об избрании Совета директоров Общества.</w:t>
            </w:r>
          </w:p>
        </w:tc>
      </w:tr>
      <w:tr w:rsidR="00A17D7B" w:rsidRPr="002D7F81" w:rsidTr="00A17D7B">
        <w:tc>
          <w:tcPr>
            <w:tcW w:w="10080" w:type="dxa"/>
          </w:tcPr>
          <w:p w:rsidR="00A17D7B" w:rsidRPr="0019594A" w:rsidRDefault="00A17D7B" w:rsidP="00554B8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594A">
              <w:rPr>
                <w:rFonts w:ascii="Times New Roman" w:hAnsi="Times New Roman"/>
                <w:sz w:val="20"/>
                <w:szCs w:val="20"/>
              </w:rPr>
              <w:t>Об избрании Ревизионной комиссии Общества</w:t>
            </w:r>
          </w:p>
        </w:tc>
      </w:tr>
      <w:tr w:rsidR="00A17D7B" w:rsidTr="00A17D7B">
        <w:tc>
          <w:tcPr>
            <w:tcW w:w="10080" w:type="dxa"/>
          </w:tcPr>
          <w:p w:rsidR="00A17D7B" w:rsidRPr="0019594A" w:rsidRDefault="00A17D7B" w:rsidP="00A17D7B">
            <w:pPr>
              <w:numPr>
                <w:ilvl w:val="0"/>
                <w:numId w:val="9"/>
              </w:numPr>
            </w:pPr>
            <w:r w:rsidRPr="0019594A">
              <w:t xml:space="preserve">Об отмене решения годового Общего собрания акционеров АО «Сафоновохлеб», принятого 09.06.2022 г. по вопросу утверждения аудитора Общества </w:t>
            </w:r>
            <w:proofErr w:type="gramStart"/>
            <w:r w:rsidRPr="0019594A">
              <w:t>при</w:t>
            </w:r>
            <w:proofErr w:type="gramEnd"/>
            <w:r w:rsidRPr="0019594A">
              <w:t xml:space="preserve"> проведение аудита на 2022 год.</w:t>
            </w:r>
          </w:p>
        </w:tc>
      </w:tr>
    </w:tbl>
    <w:p w:rsidR="007C3002" w:rsidRPr="007C3002" w:rsidRDefault="007C3002" w:rsidP="007C3002">
      <w:pPr>
        <w:suppressAutoHyphens w:val="0"/>
        <w:ind w:left="567" w:right="567"/>
        <w:jc w:val="both"/>
        <w:rPr>
          <w:lang w:eastAsia="ru-RU"/>
        </w:rPr>
      </w:pPr>
    </w:p>
    <w:p w:rsidR="00A17D7B" w:rsidRPr="00A17D7B" w:rsidRDefault="00A17D7B" w:rsidP="00A17D7B">
      <w:pPr>
        <w:ind w:firstLine="567"/>
        <w:jc w:val="both"/>
        <w:rPr>
          <w:sz w:val="16"/>
          <w:szCs w:val="16"/>
        </w:rPr>
      </w:pPr>
      <w:r w:rsidRPr="00A17D7B"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 w:rsidRPr="00A17D7B">
        <w:rPr>
          <w:b/>
          <w:sz w:val="16"/>
          <w:szCs w:val="16"/>
        </w:rPr>
        <w:t xml:space="preserve">первому, второму, третьему, пятому, шестому, </w:t>
      </w:r>
      <w:r w:rsidRPr="00A17D7B">
        <w:rPr>
          <w:sz w:val="16"/>
          <w:szCs w:val="16"/>
        </w:rPr>
        <w:t>вопросам повестки дня Общего собрания акционеров 14 429  (Четырнадцать тысяч четыреста двадцать девять).</w:t>
      </w:r>
    </w:p>
    <w:p w:rsidR="00A17D7B" w:rsidRPr="00A17D7B" w:rsidRDefault="00A17D7B" w:rsidP="00A17D7B">
      <w:pPr>
        <w:ind w:firstLine="567"/>
        <w:jc w:val="both"/>
        <w:rPr>
          <w:sz w:val="16"/>
          <w:szCs w:val="16"/>
        </w:rPr>
      </w:pPr>
      <w:r w:rsidRPr="00A17D7B">
        <w:rPr>
          <w:sz w:val="16"/>
          <w:szCs w:val="16"/>
        </w:rPr>
        <w:t xml:space="preserve">Число голосов, приходившихся на голосующие акции Общества по </w:t>
      </w:r>
      <w:r w:rsidRPr="00A17D7B">
        <w:rPr>
          <w:b/>
          <w:sz w:val="16"/>
          <w:szCs w:val="16"/>
        </w:rPr>
        <w:t xml:space="preserve">первому, второму, третьему, пятому, шестому </w:t>
      </w:r>
      <w:r w:rsidRPr="00A17D7B">
        <w:rPr>
          <w:sz w:val="16"/>
          <w:szCs w:val="16"/>
        </w:rPr>
        <w:t xml:space="preserve">вопросам повестки дня Общего собрания акционеров, определенное с учетом положений пункта 4.24 Положения «Об общих собраниях акционеров» № 660-П от 16.11.2018 г.: 14 429  (Четырнадцать тысяч четыреста двадцать девять). </w:t>
      </w:r>
    </w:p>
    <w:p w:rsidR="00A17D7B" w:rsidRDefault="00A17D7B" w:rsidP="007C3002">
      <w:pPr>
        <w:ind w:firstLine="567"/>
        <w:jc w:val="both"/>
        <w:rPr>
          <w:sz w:val="16"/>
          <w:szCs w:val="16"/>
        </w:rPr>
      </w:pPr>
      <w:r w:rsidRPr="00A17D7B">
        <w:rPr>
          <w:sz w:val="16"/>
          <w:szCs w:val="16"/>
        </w:rPr>
        <w:t xml:space="preserve">Число голосов, которыми обладали лица, принявшие участие в Общем собрании по </w:t>
      </w:r>
      <w:r w:rsidRPr="00A17D7B">
        <w:rPr>
          <w:b/>
          <w:sz w:val="16"/>
          <w:szCs w:val="16"/>
        </w:rPr>
        <w:t xml:space="preserve">первому, второму, третьему, пятому, шестому </w:t>
      </w:r>
      <w:r w:rsidRPr="00A17D7B">
        <w:rPr>
          <w:sz w:val="16"/>
          <w:szCs w:val="16"/>
        </w:rPr>
        <w:t>вопросам повестки дня Общего собрания: 13 788 (Тринадцать тысяч семьсот восемьдесят восемь), что составило 95.5576 % от размещенных голосующих акций Общества</w:t>
      </w:r>
      <w:r>
        <w:rPr>
          <w:sz w:val="16"/>
          <w:szCs w:val="16"/>
        </w:rPr>
        <w:t>.</w:t>
      </w:r>
    </w:p>
    <w:p w:rsidR="007C3002" w:rsidRPr="007C3002" w:rsidRDefault="007C3002" w:rsidP="007C3002">
      <w:pPr>
        <w:ind w:firstLine="567"/>
        <w:jc w:val="both"/>
        <w:rPr>
          <w:bCs/>
          <w:color w:val="000000"/>
          <w:sz w:val="16"/>
          <w:szCs w:val="16"/>
        </w:rPr>
      </w:pPr>
      <w:r w:rsidRPr="007C3002">
        <w:rPr>
          <w:sz w:val="16"/>
          <w:szCs w:val="16"/>
        </w:rPr>
        <w:t xml:space="preserve">Для принятия решения по </w:t>
      </w:r>
      <w:r w:rsidRPr="007C3002">
        <w:rPr>
          <w:b/>
          <w:sz w:val="16"/>
          <w:szCs w:val="16"/>
        </w:rPr>
        <w:t xml:space="preserve">первому, второму, третьему, пятому и шестому </w:t>
      </w:r>
      <w:r w:rsidRPr="007C3002">
        <w:rPr>
          <w:sz w:val="16"/>
          <w:szCs w:val="16"/>
        </w:rPr>
        <w:t>вопросам повестки дня Общего собрания согласно Федеральному Закону «Об акционерных обществах» (ст. 49, п. 2) требуется большинство голосов акционеров – владельцев голосующих акций Общества, принявших участие в Общем собрании.</w:t>
      </w:r>
    </w:p>
    <w:p w:rsidR="007C3002" w:rsidRPr="007C3002" w:rsidRDefault="007C3002" w:rsidP="007C3002">
      <w:pPr>
        <w:shd w:val="clear" w:color="auto" w:fill="FFFFFF"/>
        <w:ind w:firstLine="567"/>
        <w:jc w:val="both"/>
        <w:rPr>
          <w:b/>
          <w:bCs/>
          <w:color w:val="000000"/>
          <w:sz w:val="16"/>
          <w:szCs w:val="16"/>
        </w:rPr>
      </w:pPr>
      <w:r w:rsidRPr="007C3002">
        <w:rPr>
          <w:bCs/>
          <w:color w:val="000000"/>
          <w:sz w:val="16"/>
          <w:szCs w:val="16"/>
        </w:rPr>
        <w:t xml:space="preserve">Кворум для голосования по </w:t>
      </w:r>
      <w:r w:rsidRPr="007C3002">
        <w:rPr>
          <w:b/>
          <w:sz w:val="16"/>
          <w:szCs w:val="16"/>
        </w:rPr>
        <w:t>первому, второму, третьему, пятому, шестому</w:t>
      </w:r>
      <w:r w:rsidRPr="007C3002">
        <w:rPr>
          <w:sz w:val="16"/>
          <w:szCs w:val="16"/>
        </w:rPr>
        <w:t xml:space="preserve">  вопросам</w:t>
      </w:r>
      <w:r w:rsidRPr="007C3002">
        <w:rPr>
          <w:bCs/>
          <w:color w:val="000000"/>
          <w:sz w:val="16"/>
          <w:szCs w:val="16"/>
        </w:rPr>
        <w:t xml:space="preserve"> повестки дня Общего собрания акционеров имелся.</w:t>
      </w:r>
    </w:p>
    <w:p w:rsidR="00FB5FF0" w:rsidRPr="00C54B2F" w:rsidRDefault="00FB5FF0" w:rsidP="006A5A30">
      <w:pPr>
        <w:shd w:val="clear" w:color="auto" w:fill="FFFFFF"/>
        <w:ind w:firstLine="567"/>
        <w:jc w:val="both"/>
        <w:rPr>
          <w:b/>
          <w:bCs/>
          <w:color w:val="000000"/>
          <w:sz w:val="16"/>
          <w:szCs w:val="16"/>
        </w:rPr>
      </w:pPr>
    </w:p>
    <w:p w:rsidR="007C3002" w:rsidRPr="007C300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 xml:space="preserve">По </w:t>
      </w:r>
      <w:r w:rsidRPr="007C3002">
        <w:rPr>
          <w:b/>
          <w:sz w:val="16"/>
          <w:szCs w:val="16"/>
        </w:rPr>
        <w:t>четвертому</w:t>
      </w:r>
      <w:r w:rsidRPr="007C3002">
        <w:rPr>
          <w:sz w:val="16"/>
          <w:szCs w:val="16"/>
        </w:rPr>
        <w:t xml:space="preserve"> вопросу повестки дня Общего собрания акционеров проводилось кумулятивное голосование.</w:t>
      </w:r>
    </w:p>
    <w:p w:rsidR="007C3002" w:rsidRPr="007C3002" w:rsidRDefault="007C3002" w:rsidP="007C3002">
      <w:pPr>
        <w:ind w:firstLine="567"/>
        <w:jc w:val="both"/>
        <w:rPr>
          <w:sz w:val="16"/>
          <w:szCs w:val="16"/>
        </w:rPr>
      </w:pPr>
      <w:proofErr w:type="gramStart"/>
      <w:r w:rsidRPr="007C3002">
        <w:rPr>
          <w:sz w:val="16"/>
          <w:szCs w:val="16"/>
        </w:rPr>
        <w:t xml:space="preserve">Число кумулятивных голосов, которыми обладали лица, включенные в список лиц, имеющих  право на участие в Общем собрании по </w:t>
      </w:r>
      <w:r w:rsidRPr="007C3002">
        <w:rPr>
          <w:b/>
          <w:sz w:val="16"/>
          <w:szCs w:val="16"/>
        </w:rPr>
        <w:t>четвертому</w:t>
      </w:r>
      <w:r w:rsidRPr="007C3002">
        <w:rPr>
          <w:sz w:val="16"/>
          <w:szCs w:val="16"/>
        </w:rPr>
        <w:t xml:space="preserve"> вопросу повестки дня Общего собрания акционеров: </w:t>
      </w:r>
      <w:r w:rsidRPr="00D3381A">
        <w:rPr>
          <w:sz w:val="16"/>
          <w:szCs w:val="16"/>
        </w:rPr>
        <w:t>72 145 (Семьдесят две тысячи сто сорок</w:t>
      </w:r>
      <w:proofErr w:type="gramEnd"/>
      <w:r w:rsidRPr="00D3381A">
        <w:rPr>
          <w:sz w:val="16"/>
          <w:szCs w:val="16"/>
        </w:rPr>
        <w:t xml:space="preserve"> пять)</w:t>
      </w:r>
    </w:p>
    <w:p w:rsidR="007C3002" w:rsidRPr="007C300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 xml:space="preserve">Число кумулятивных голосов, приходившихся на голосующие акции Общества по </w:t>
      </w:r>
      <w:r w:rsidRPr="007C3002">
        <w:rPr>
          <w:b/>
          <w:sz w:val="16"/>
          <w:szCs w:val="16"/>
        </w:rPr>
        <w:t>четвертому</w:t>
      </w:r>
      <w:r w:rsidRPr="007C3002">
        <w:rPr>
          <w:sz w:val="16"/>
          <w:szCs w:val="16"/>
        </w:rPr>
        <w:t xml:space="preserve"> вопросу повестки дня Общего собрания акционеров, определенное с учетом положений пункта 4.24 Положения «Об общих собраниях акционеров» № 660-П от 16.11.2018 г</w:t>
      </w:r>
      <w:r w:rsidRPr="00D3381A">
        <w:rPr>
          <w:sz w:val="16"/>
          <w:szCs w:val="16"/>
        </w:rPr>
        <w:t>.: 72 145 (Семьдесят две тысячи сто сорок пять).</w:t>
      </w:r>
    </w:p>
    <w:p w:rsidR="007C3002" w:rsidRPr="007C300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 xml:space="preserve">Число кумулятивных голосов, которыми обладали лица, принявшие участие в Общем собрании по </w:t>
      </w:r>
      <w:r w:rsidRPr="007C3002">
        <w:rPr>
          <w:b/>
          <w:sz w:val="16"/>
          <w:szCs w:val="16"/>
        </w:rPr>
        <w:t>четвертому</w:t>
      </w:r>
      <w:r w:rsidRPr="007C3002">
        <w:rPr>
          <w:sz w:val="16"/>
          <w:szCs w:val="16"/>
        </w:rPr>
        <w:t xml:space="preserve"> вопросу пов</w:t>
      </w:r>
      <w:r w:rsidR="00FA56D1">
        <w:rPr>
          <w:sz w:val="16"/>
          <w:szCs w:val="16"/>
        </w:rPr>
        <w:t xml:space="preserve">естки дня Общего собрания: </w:t>
      </w:r>
      <w:r w:rsidR="00A17D7B">
        <w:rPr>
          <w:sz w:val="16"/>
          <w:szCs w:val="16"/>
        </w:rPr>
        <w:t>68 94</w:t>
      </w:r>
      <w:r w:rsidRPr="00D3381A">
        <w:rPr>
          <w:sz w:val="16"/>
          <w:szCs w:val="16"/>
        </w:rPr>
        <w:t xml:space="preserve">0 (Шестьдесят восемь тысяч девятьсот </w:t>
      </w:r>
      <w:r w:rsidR="00A17D7B">
        <w:rPr>
          <w:sz w:val="16"/>
          <w:szCs w:val="16"/>
        </w:rPr>
        <w:t>сорок</w:t>
      </w:r>
      <w:r w:rsidRPr="00D3381A">
        <w:rPr>
          <w:sz w:val="16"/>
          <w:szCs w:val="16"/>
        </w:rPr>
        <w:t>).</w:t>
      </w:r>
    </w:p>
    <w:p w:rsidR="007C3002" w:rsidRPr="007C300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>Для принятия решения по четвертому вопросу повестки дня Общего собрания согласно Федеральному Закону «Об акционерных обществах» (ст. 66, п. 4) избранными в состав Совета директоров общества считаются кандидаты, набравшие наибольшее число голосов.</w:t>
      </w:r>
    </w:p>
    <w:p w:rsidR="00FB5FF0" w:rsidRPr="007C300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 xml:space="preserve">Кворум для голосования по </w:t>
      </w:r>
      <w:r w:rsidRPr="007C3002">
        <w:rPr>
          <w:b/>
          <w:sz w:val="16"/>
          <w:szCs w:val="16"/>
        </w:rPr>
        <w:t xml:space="preserve">четвертому </w:t>
      </w:r>
      <w:r w:rsidRPr="007C3002">
        <w:rPr>
          <w:sz w:val="16"/>
          <w:szCs w:val="16"/>
        </w:rPr>
        <w:t>вопросу повестки дня Общего собрания акционеров имелся.</w:t>
      </w:r>
    </w:p>
    <w:p w:rsidR="00F76723" w:rsidRPr="00C54B2F" w:rsidRDefault="00F76723">
      <w:pPr>
        <w:ind w:firstLine="567"/>
        <w:jc w:val="both"/>
        <w:rPr>
          <w:sz w:val="16"/>
          <w:szCs w:val="16"/>
        </w:rPr>
      </w:pPr>
    </w:p>
    <w:p w:rsidR="00FB5FF0" w:rsidRPr="00C54B2F" w:rsidRDefault="00FB5FF0" w:rsidP="00E447E2">
      <w:pPr>
        <w:ind w:firstLine="567"/>
        <w:jc w:val="both"/>
        <w:rPr>
          <w:sz w:val="16"/>
          <w:szCs w:val="16"/>
        </w:rPr>
      </w:pPr>
      <w:r w:rsidRPr="00C54B2F">
        <w:rPr>
          <w:b/>
          <w:bCs/>
          <w:iCs/>
          <w:sz w:val="16"/>
          <w:szCs w:val="16"/>
          <w:u w:val="single"/>
        </w:rPr>
        <w:t>Итоги голосования</w:t>
      </w:r>
      <w:r w:rsidR="00E447E2" w:rsidRPr="00C54B2F">
        <w:rPr>
          <w:b/>
          <w:bCs/>
          <w:iCs/>
          <w:sz w:val="16"/>
          <w:szCs w:val="16"/>
          <w:u w:val="single"/>
        </w:rPr>
        <w:t xml:space="preserve"> по первому вопросу повестки дня</w:t>
      </w:r>
      <w:r w:rsidRPr="00C54B2F">
        <w:rPr>
          <w:b/>
          <w:bCs/>
          <w:iCs/>
          <w:sz w:val="16"/>
          <w:szCs w:val="16"/>
          <w:u w:val="single"/>
        </w:rPr>
        <w:t>:</w:t>
      </w:r>
    </w:p>
    <w:p w:rsidR="007C3002" w:rsidRPr="007C3002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 xml:space="preserve">«За» </w:t>
      </w:r>
      <w:r w:rsidRPr="007C3002">
        <w:rPr>
          <w:bCs/>
          <w:sz w:val="16"/>
          <w:szCs w:val="16"/>
        </w:rPr>
        <w:t xml:space="preserve">отдано </w:t>
      </w:r>
      <w:r w:rsidR="00FA56D1" w:rsidRPr="00D3381A">
        <w:rPr>
          <w:sz w:val="16"/>
          <w:szCs w:val="16"/>
        </w:rPr>
        <w:t>13 784</w:t>
      </w:r>
      <w:r w:rsidRPr="00D3381A">
        <w:rPr>
          <w:sz w:val="16"/>
          <w:szCs w:val="16"/>
        </w:rPr>
        <w:t xml:space="preserve"> (Тринадцать тысяч </w:t>
      </w:r>
      <w:r w:rsidR="00FA56D1" w:rsidRPr="00D3381A">
        <w:rPr>
          <w:sz w:val="16"/>
          <w:szCs w:val="16"/>
        </w:rPr>
        <w:t>семьсот восемьдесят четыре</w:t>
      </w:r>
      <w:r w:rsidRPr="00D3381A">
        <w:rPr>
          <w:sz w:val="16"/>
          <w:szCs w:val="16"/>
        </w:rPr>
        <w:t xml:space="preserve">) голосов, что составило </w:t>
      </w:r>
      <w:bookmarkStart w:id="0" w:name="В001_ПроцГолЗА"/>
      <w:r w:rsidR="00A17D7B" w:rsidRPr="00A17D7B">
        <w:rPr>
          <w:sz w:val="16"/>
          <w:szCs w:val="16"/>
        </w:rPr>
        <w:t>99.9710</w:t>
      </w:r>
      <w:bookmarkEnd w:id="0"/>
      <w:r w:rsidR="00A17D7B" w:rsidRPr="00742599">
        <w:t xml:space="preserve"> </w:t>
      </w:r>
      <w:r w:rsidRPr="00D3381A">
        <w:rPr>
          <w:sz w:val="16"/>
          <w:szCs w:val="16"/>
        </w:rPr>
        <w:t xml:space="preserve"> %,</w:t>
      </w:r>
      <w:r w:rsidRPr="007C3002">
        <w:rPr>
          <w:sz w:val="16"/>
          <w:szCs w:val="16"/>
        </w:rPr>
        <w:t xml:space="preserve"> от общего числа голосов, которыми обладали лица, принявшие участие в  голосовании Общего собрания акционеров</w:t>
      </w:r>
      <w:r w:rsidRPr="007C3002">
        <w:rPr>
          <w:bCs/>
          <w:sz w:val="16"/>
          <w:szCs w:val="16"/>
        </w:rPr>
        <w:t xml:space="preserve">; </w:t>
      </w:r>
    </w:p>
    <w:p w:rsidR="007C3002" w:rsidRPr="007C3002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 xml:space="preserve"> «Против»</w:t>
      </w:r>
      <w:r w:rsidRPr="007C3002">
        <w:rPr>
          <w:bCs/>
          <w:sz w:val="16"/>
          <w:szCs w:val="16"/>
        </w:rPr>
        <w:t xml:space="preserve"> не отдано ни одного голоса;</w:t>
      </w:r>
    </w:p>
    <w:p w:rsidR="007C3002" w:rsidRPr="007C3002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>«Воздержался»</w:t>
      </w:r>
      <w:r w:rsidR="00A17D7B" w:rsidRPr="00742599">
        <w:rPr>
          <w:bCs/>
        </w:rPr>
        <w:t xml:space="preserve">  </w:t>
      </w:r>
      <w:bookmarkStart w:id="1" w:name="В001_ГолВЗ"/>
      <w:r w:rsidR="00A17D7B" w:rsidRPr="00A17D7B">
        <w:rPr>
          <w:sz w:val="16"/>
          <w:szCs w:val="16"/>
        </w:rPr>
        <w:t>4</w:t>
      </w:r>
      <w:bookmarkEnd w:id="1"/>
      <w:r w:rsidR="00A17D7B" w:rsidRPr="00A17D7B">
        <w:rPr>
          <w:sz w:val="16"/>
          <w:szCs w:val="16"/>
        </w:rPr>
        <w:t xml:space="preserve"> (четыре) голоса, что составило </w:t>
      </w:r>
      <w:bookmarkStart w:id="2" w:name="В001_ПроцГолВЗ"/>
      <w:r w:rsidR="00A17D7B" w:rsidRPr="00A17D7B">
        <w:rPr>
          <w:sz w:val="16"/>
          <w:szCs w:val="16"/>
        </w:rPr>
        <w:t>0.0290</w:t>
      </w:r>
      <w:bookmarkEnd w:id="2"/>
      <w:r w:rsidR="00A17D7B" w:rsidRPr="00A17D7B">
        <w:rPr>
          <w:sz w:val="16"/>
          <w:szCs w:val="16"/>
        </w:rPr>
        <w:t xml:space="preserve"> % от общего числа голосов, которыми обладали лица, принявшие участие в  голосовании Общего собрания акционеров</w:t>
      </w:r>
      <w:r w:rsidR="00D3381A">
        <w:rPr>
          <w:bCs/>
          <w:sz w:val="16"/>
          <w:szCs w:val="16"/>
        </w:rPr>
        <w:t>.</w:t>
      </w:r>
    </w:p>
    <w:p w:rsidR="00FB5FF0" w:rsidRPr="007C3002" w:rsidRDefault="007C3002" w:rsidP="007C3002">
      <w:pPr>
        <w:shd w:val="clear" w:color="auto" w:fill="FFFFFF"/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>Все бюллетени в части голосования по данному вопросу повестки дня признаны действительными</w:t>
      </w:r>
      <w:r>
        <w:rPr>
          <w:sz w:val="16"/>
          <w:szCs w:val="16"/>
        </w:rPr>
        <w:t>.</w:t>
      </w:r>
    </w:p>
    <w:p w:rsidR="00AA576F" w:rsidRDefault="00AA576F">
      <w:pPr>
        <w:ind w:firstLine="567"/>
        <w:jc w:val="both"/>
        <w:rPr>
          <w:b/>
          <w:sz w:val="16"/>
          <w:szCs w:val="16"/>
          <w:u w:val="single"/>
        </w:rPr>
      </w:pPr>
    </w:p>
    <w:p w:rsidR="00FB5FF0" w:rsidRPr="00C54B2F" w:rsidRDefault="00FB5FF0">
      <w:pPr>
        <w:ind w:firstLine="567"/>
        <w:jc w:val="both"/>
        <w:rPr>
          <w:b/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Принято решение</w:t>
      </w:r>
      <w:r w:rsidR="00E447E2" w:rsidRPr="00C54B2F">
        <w:rPr>
          <w:b/>
          <w:sz w:val="16"/>
          <w:szCs w:val="16"/>
          <w:u w:val="single"/>
        </w:rPr>
        <w:t xml:space="preserve"> по первому вопросу повестки дня</w:t>
      </w:r>
      <w:r w:rsidRPr="00C54B2F">
        <w:rPr>
          <w:b/>
          <w:sz w:val="16"/>
          <w:szCs w:val="16"/>
          <w:u w:val="single"/>
        </w:rPr>
        <w:t>:</w:t>
      </w:r>
    </w:p>
    <w:p w:rsidR="00AA576F" w:rsidRDefault="00AA576F" w:rsidP="00FA56D1">
      <w:pPr>
        <w:ind w:firstLine="567"/>
        <w:jc w:val="both"/>
        <w:rPr>
          <w:b/>
          <w:sz w:val="16"/>
          <w:szCs w:val="16"/>
        </w:rPr>
      </w:pPr>
    </w:p>
    <w:p w:rsidR="00FA56D1" w:rsidRPr="00FA56D1" w:rsidRDefault="00FA56D1" w:rsidP="00FA56D1">
      <w:pPr>
        <w:ind w:firstLine="567"/>
        <w:jc w:val="both"/>
        <w:rPr>
          <w:b/>
          <w:bCs/>
          <w:iCs/>
          <w:sz w:val="18"/>
          <w:szCs w:val="18"/>
          <w:u w:val="single"/>
        </w:rPr>
      </w:pPr>
      <w:r w:rsidRPr="00FA56D1">
        <w:rPr>
          <w:b/>
          <w:sz w:val="16"/>
          <w:szCs w:val="16"/>
        </w:rPr>
        <w:t>Утвердит</w:t>
      </w:r>
      <w:r w:rsidR="00EC0C3C">
        <w:rPr>
          <w:b/>
          <w:sz w:val="16"/>
          <w:szCs w:val="16"/>
        </w:rPr>
        <w:t>ь Годовой отчет Общества за 202</w:t>
      </w:r>
      <w:r w:rsidR="00A17D7B">
        <w:rPr>
          <w:b/>
          <w:sz w:val="16"/>
          <w:szCs w:val="16"/>
        </w:rPr>
        <w:t>2</w:t>
      </w:r>
      <w:r w:rsidRPr="00FA56D1">
        <w:rPr>
          <w:b/>
          <w:sz w:val="16"/>
          <w:szCs w:val="16"/>
        </w:rPr>
        <w:t xml:space="preserve"> год</w:t>
      </w:r>
      <w:r w:rsidRPr="00FA56D1">
        <w:rPr>
          <w:b/>
          <w:sz w:val="18"/>
          <w:szCs w:val="18"/>
        </w:rPr>
        <w:t>.</w:t>
      </w:r>
    </w:p>
    <w:p w:rsidR="00FB5FF0" w:rsidRPr="00C54B2F" w:rsidRDefault="00FB5FF0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</w:p>
    <w:p w:rsidR="00FB5FF0" w:rsidRPr="00C54B2F" w:rsidRDefault="00E447E2">
      <w:pPr>
        <w:ind w:firstLine="567"/>
        <w:jc w:val="both"/>
        <w:rPr>
          <w:bCs/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Итоги голосования п</w:t>
      </w:r>
      <w:r w:rsidR="00FB5FF0" w:rsidRPr="00C54B2F">
        <w:rPr>
          <w:b/>
          <w:sz w:val="16"/>
          <w:szCs w:val="16"/>
          <w:u w:val="single"/>
        </w:rPr>
        <w:t>о второму вопросу повестки дня:</w:t>
      </w:r>
      <w:r w:rsidR="00FB5FF0" w:rsidRPr="00C54B2F">
        <w:rPr>
          <w:b/>
          <w:sz w:val="16"/>
          <w:szCs w:val="16"/>
        </w:rPr>
        <w:t xml:space="preserve"> </w:t>
      </w:r>
    </w:p>
    <w:p w:rsidR="007C3002" w:rsidRPr="007C3002" w:rsidRDefault="00E447E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 xml:space="preserve"> </w:t>
      </w:r>
      <w:r w:rsidR="007C3002" w:rsidRPr="007C3002">
        <w:rPr>
          <w:b/>
          <w:bCs/>
          <w:sz w:val="16"/>
          <w:szCs w:val="16"/>
        </w:rPr>
        <w:t xml:space="preserve">«За» </w:t>
      </w:r>
      <w:r w:rsidR="007C3002" w:rsidRPr="007C3002">
        <w:rPr>
          <w:bCs/>
          <w:sz w:val="16"/>
          <w:szCs w:val="16"/>
        </w:rPr>
        <w:t xml:space="preserve">отдано </w:t>
      </w:r>
      <w:r w:rsidR="00A17D7B" w:rsidRPr="00D3381A">
        <w:rPr>
          <w:sz w:val="16"/>
          <w:szCs w:val="16"/>
        </w:rPr>
        <w:t xml:space="preserve">13 784 (Тринадцать тысяч семьсот восемьдесят четыре) голосов, что составило </w:t>
      </w:r>
      <w:r w:rsidR="00A17D7B" w:rsidRPr="00A17D7B">
        <w:rPr>
          <w:sz w:val="16"/>
          <w:szCs w:val="16"/>
        </w:rPr>
        <w:t>99.9710</w:t>
      </w:r>
      <w:r w:rsidR="00A17D7B" w:rsidRPr="00742599">
        <w:t xml:space="preserve"> </w:t>
      </w:r>
      <w:r w:rsidR="00A17D7B" w:rsidRPr="00D3381A">
        <w:rPr>
          <w:sz w:val="16"/>
          <w:szCs w:val="16"/>
        </w:rPr>
        <w:t>%</w:t>
      </w:r>
      <w:r w:rsidR="00A17D7B">
        <w:rPr>
          <w:sz w:val="16"/>
          <w:szCs w:val="16"/>
        </w:rPr>
        <w:t xml:space="preserve"> </w:t>
      </w:r>
      <w:r w:rsidR="007C3002" w:rsidRPr="007C3002">
        <w:rPr>
          <w:sz w:val="16"/>
          <w:szCs w:val="16"/>
        </w:rPr>
        <w:t>от общего числа голосов, которыми обладали лица, принявшие участие в  голосовании Общего собрания акционеров</w:t>
      </w:r>
      <w:r w:rsidR="007C3002" w:rsidRPr="007C3002">
        <w:rPr>
          <w:bCs/>
          <w:sz w:val="16"/>
          <w:szCs w:val="16"/>
        </w:rPr>
        <w:t xml:space="preserve">; </w:t>
      </w:r>
    </w:p>
    <w:p w:rsidR="007C3002" w:rsidRPr="007C3002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 xml:space="preserve"> «Против»</w:t>
      </w:r>
      <w:r w:rsidRPr="007C3002">
        <w:rPr>
          <w:bCs/>
          <w:sz w:val="16"/>
          <w:szCs w:val="16"/>
        </w:rPr>
        <w:t xml:space="preserve"> не отдано ни одного голоса;</w:t>
      </w:r>
    </w:p>
    <w:p w:rsidR="00A17D7B" w:rsidRPr="00A17D7B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>«Воздержался»</w:t>
      </w:r>
      <w:r w:rsidRPr="007C3002">
        <w:rPr>
          <w:bCs/>
          <w:sz w:val="16"/>
          <w:szCs w:val="16"/>
        </w:rPr>
        <w:t xml:space="preserve"> </w:t>
      </w:r>
      <w:r w:rsidR="00D3381A" w:rsidRPr="007C3002">
        <w:rPr>
          <w:b/>
          <w:bCs/>
          <w:sz w:val="16"/>
          <w:szCs w:val="16"/>
        </w:rPr>
        <w:t>»</w:t>
      </w:r>
      <w:r w:rsidR="00D3381A" w:rsidRPr="007C3002">
        <w:rPr>
          <w:bCs/>
          <w:sz w:val="16"/>
          <w:szCs w:val="16"/>
        </w:rPr>
        <w:t xml:space="preserve">  </w:t>
      </w:r>
      <w:r w:rsidR="00A17D7B" w:rsidRPr="00A17D7B">
        <w:rPr>
          <w:sz w:val="16"/>
          <w:szCs w:val="16"/>
        </w:rPr>
        <w:t>4 (четыре) голоса, что составило 0.0290 % от общего числа голосов, которыми обладали лица, принявшие участие в  голосовании Общего собрания акционеров</w:t>
      </w:r>
      <w:r w:rsidR="00A17D7B">
        <w:rPr>
          <w:bCs/>
          <w:sz w:val="16"/>
          <w:szCs w:val="16"/>
        </w:rPr>
        <w:t>.</w:t>
      </w:r>
    </w:p>
    <w:p w:rsidR="00FB5FF0" w:rsidRPr="00C54B2F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>Все бюллетени в части голосования по данному вопросу повестки дня признаны действительными</w:t>
      </w:r>
      <w:r w:rsidR="00FB5FF0" w:rsidRPr="00C54B2F">
        <w:rPr>
          <w:sz w:val="16"/>
          <w:szCs w:val="16"/>
        </w:rPr>
        <w:t>.</w:t>
      </w:r>
    </w:p>
    <w:p w:rsidR="00FB5FF0" w:rsidRPr="00C54B2F" w:rsidRDefault="00FB5FF0">
      <w:pPr>
        <w:ind w:firstLine="567"/>
        <w:jc w:val="both"/>
        <w:rPr>
          <w:sz w:val="16"/>
          <w:szCs w:val="16"/>
        </w:rPr>
      </w:pPr>
    </w:p>
    <w:p w:rsidR="00FB5FF0" w:rsidRPr="00C54B2F" w:rsidRDefault="00FB5FF0">
      <w:pPr>
        <w:ind w:firstLine="567"/>
        <w:jc w:val="both"/>
        <w:rPr>
          <w:b/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Принято решение</w:t>
      </w:r>
      <w:r w:rsidR="00E447E2" w:rsidRPr="00C54B2F">
        <w:rPr>
          <w:b/>
          <w:sz w:val="16"/>
          <w:szCs w:val="16"/>
          <w:u w:val="single"/>
        </w:rPr>
        <w:t xml:space="preserve"> по второму вопросу повестки дня</w:t>
      </w:r>
      <w:r w:rsidRPr="00C54B2F">
        <w:rPr>
          <w:b/>
          <w:sz w:val="16"/>
          <w:szCs w:val="16"/>
          <w:u w:val="single"/>
        </w:rPr>
        <w:t>:</w:t>
      </w:r>
    </w:p>
    <w:p w:rsidR="00AA576F" w:rsidRDefault="00AA576F" w:rsidP="00FA56D1">
      <w:pPr>
        <w:ind w:firstLine="567"/>
        <w:jc w:val="both"/>
        <w:rPr>
          <w:b/>
          <w:sz w:val="16"/>
          <w:szCs w:val="16"/>
        </w:rPr>
      </w:pPr>
    </w:p>
    <w:p w:rsidR="00AA576F" w:rsidRDefault="00AA576F" w:rsidP="00FA56D1">
      <w:pPr>
        <w:ind w:firstLine="567"/>
        <w:jc w:val="both"/>
        <w:rPr>
          <w:b/>
          <w:sz w:val="16"/>
          <w:szCs w:val="16"/>
        </w:rPr>
      </w:pPr>
    </w:p>
    <w:p w:rsidR="00FA56D1" w:rsidRPr="00FA56D1" w:rsidRDefault="00FA56D1" w:rsidP="00FA56D1">
      <w:pPr>
        <w:ind w:firstLine="567"/>
        <w:jc w:val="both"/>
        <w:rPr>
          <w:b/>
          <w:sz w:val="16"/>
          <w:szCs w:val="16"/>
        </w:rPr>
      </w:pPr>
      <w:r w:rsidRPr="00FA56D1">
        <w:rPr>
          <w:b/>
          <w:sz w:val="16"/>
          <w:szCs w:val="16"/>
        </w:rPr>
        <w:t xml:space="preserve">Утвердить годовую бухгалтерскую (финансовую) отчетность по результатам </w:t>
      </w:r>
      <w:r w:rsidR="00A17D7B">
        <w:rPr>
          <w:b/>
          <w:sz w:val="16"/>
          <w:szCs w:val="16"/>
        </w:rPr>
        <w:t>2022</w:t>
      </w:r>
      <w:r w:rsidRPr="00FA56D1">
        <w:rPr>
          <w:b/>
          <w:sz w:val="16"/>
          <w:szCs w:val="16"/>
        </w:rPr>
        <w:t xml:space="preserve"> года</w:t>
      </w:r>
    </w:p>
    <w:p w:rsidR="00FB5FF0" w:rsidRPr="00C54B2F" w:rsidRDefault="00FB5FF0">
      <w:pPr>
        <w:ind w:left="567" w:firstLine="567"/>
        <w:jc w:val="both"/>
        <w:rPr>
          <w:sz w:val="16"/>
          <w:szCs w:val="16"/>
        </w:rPr>
      </w:pPr>
    </w:p>
    <w:p w:rsidR="00FB5FF0" w:rsidRPr="00C54B2F" w:rsidRDefault="00E447E2">
      <w:pPr>
        <w:ind w:firstLine="567"/>
        <w:jc w:val="both"/>
        <w:rPr>
          <w:b/>
          <w:bCs/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Итоги голосования п</w:t>
      </w:r>
      <w:r w:rsidR="00FB5FF0" w:rsidRPr="00C54B2F">
        <w:rPr>
          <w:b/>
          <w:sz w:val="16"/>
          <w:szCs w:val="16"/>
          <w:u w:val="single"/>
        </w:rPr>
        <w:t>о третьему вопросу повестки дня:</w:t>
      </w:r>
      <w:r w:rsidR="00FB5FF0" w:rsidRPr="00C54B2F">
        <w:rPr>
          <w:b/>
          <w:sz w:val="16"/>
          <w:szCs w:val="16"/>
        </w:rPr>
        <w:t xml:space="preserve"> </w:t>
      </w:r>
    </w:p>
    <w:p w:rsidR="007C3002" w:rsidRPr="007C3002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t xml:space="preserve">«За» </w:t>
      </w:r>
      <w:r w:rsidRPr="007C3002">
        <w:rPr>
          <w:bCs/>
          <w:sz w:val="16"/>
          <w:szCs w:val="16"/>
        </w:rPr>
        <w:t xml:space="preserve">отдано </w:t>
      </w:r>
      <w:r w:rsidR="00FA56D1" w:rsidRPr="008B5A84">
        <w:rPr>
          <w:bCs/>
          <w:spacing w:val="-8"/>
          <w:sz w:val="16"/>
          <w:szCs w:val="16"/>
        </w:rPr>
        <w:t>13 78</w:t>
      </w:r>
      <w:r w:rsidR="008B5A84" w:rsidRPr="008B5A84">
        <w:rPr>
          <w:bCs/>
          <w:spacing w:val="-8"/>
          <w:sz w:val="16"/>
          <w:szCs w:val="16"/>
        </w:rPr>
        <w:t>4</w:t>
      </w:r>
      <w:r w:rsidRPr="008B5A84">
        <w:rPr>
          <w:bCs/>
          <w:spacing w:val="-8"/>
          <w:sz w:val="16"/>
          <w:szCs w:val="16"/>
        </w:rPr>
        <w:t xml:space="preserve"> (Тринадцать тысяч семьсот восемьдесят </w:t>
      </w:r>
      <w:r w:rsidR="008B5A84">
        <w:rPr>
          <w:bCs/>
          <w:spacing w:val="-8"/>
          <w:sz w:val="16"/>
          <w:szCs w:val="16"/>
        </w:rPr>
        <w:t>четыре</w:t>
      </w:r>
      <w:r w:rsidRPr="008B5A84">
        <w:rPr>
          <w:bCs/>
          <w:spacing w:val="-8"/>
          <w:sz w:val="16"/>
          <w:szCs w:val="16"/>
        </w:rPr>
        <w:t xml:space="preserve">) </w:t>
      </w:r>
      <w:r w:rsidR="00FA56D1" w:rsidRPr="008B5A84">
        <w:rPr>
          <w:sz w:val="16"/>
          <w:szCs w:val="16"/>
        </w:rPr>
        <w:t xml:space="preserve">голосов, что составило </w:t>
      </w:r>
      <w:r w:rsidR="00A17D7B" w:rsidRPr="00A17D7B">
        <w:rPr>
          <w:sz w:val="16"/>
          <w:szCs w:val="16"/>
        </w:rPr>
        <w:t>99.9710</w:t>
      </w:r>
      <w:r w:rsidR="00A17D7B" w:rsidRPr="00742599">
        <w:t xml:space="preserve"> </w:t>
      </w:r>
      <w:r w:rsidR="00A17D7B" w:rsidRPr="00D3381A">
        <w:rPr>
          <w:sz w:val="16"/>
          <w:szCs w:val="16"/>
        </w:rPr>
        <w:t>%</w:t>
      </w:r>
      <w:r w:rsidR="00A17D7B">
        <w:rPr>
          <w:sz w:val="16"/>
          <w:szCs w:val="16"/>
        </w:rPr>
        <w:t xml:space="preserve"> </w:t>
      </w:r>
      <w:r w:rsidRPr="007C3002">
        <w:rPr>
          <w:sz w:val="16"/>
          <w:szCs w:val="16"/>
        </w:rPr>
        <w:t>от общего числа голосов, которыми обладали лица, принявшие участие в Общем собрании акционеров</w:t>
      </w:r>
      <w:r w:rsidRPr="007C3002">
        <w:rPr>
          <w:bCs/>
          <w:sz w:val="16"/>
          <w:szCs w:val="16"/>
        </w:rPr>
        <w:t xml:space="preserve">; </w:t>
      </w:r>
    </w:p>
    <w:p w:rsidR="007C3002" w:rsidRPr="007C3002" w:rsidRDefault="007C3002" w:rsidP="007C3002">
      <w:pPr>
        <w:ind w:firstLine="567"/>
        <w:jc w:val="both"/>
        <w:rPr>
          <w:b/>
          <w:bCs/>
          <w:sz w:val="16"/>
          <w:szCs w:val="16"/>
        </w:rPr>
      </w:pPr>
      <w:r w:rsidRPr="007C3002">
        <w:rPr>
          <w:b/>
          <w:bCs/>
          <w:sz w:val="16"/>
          <w:szCs w:val="16"/>
        </w:rPr>
        <w:lastRenderedPageBreak/>
        <w:t>«Против»</w:t>
      </w:r>
      <w:r w:rsidRPr="007C3002">
        <w:rPr>
          <w:bCs/>
          <w:sz w:val="16"/>
          <w:szCs w:val="16"/>
        </w:rPr>
        <w:t xml:space="preserve"> </w:t>
      </w:r>
      <w:r w:rsidR="00A17D7B" w:rsidRPr="00A17D7B">
        <w:rPr>
          <w:sz w:val="16"/>
          <w:szCs w:val="16"/>
        </w:rPr>
        <w:t>4 (четыре) голоса, что составило 0.0290 % от общего числа голосов, которыми обладали лица, принявшие участие в  голосовании Общего собрания акционеров</w:t>
      </w:r>
      <w:r w:rsidR="008B5A84" w:rsidRPr="007C3002">
        <w:rPr>
          <w:bCs/>
          <w:sz w:val="16"/>
          <w:szCs w:val="16"/>
        </w:rPr>
        <w:t>;</w:t>
      </w:r>
    </w:p>
    <w:p w:rsidR="009F64D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b/>
          <w:bCs/>
          <w:sz w:val="16"/>
          <w:szCs w:val="16"/>
        </w:rPr>
        <w:t>«Воздержался»</w:t>
      </w:r>
      <w:r w:rsidRPr="007C3002">
        <w:rPr>
          <w:bCs/>
          <w:sz w:val="16"/>
          <w:szCs w:val="16"/>
        </w:rPr>
        <w:t xml:space="preserve"> </w:t>
      </w:r>
      <w:r w:rsidR="009F64D2">
        <w:rPr>
          <w:bCs/>
          <w:sz w:val="16"/>
          <w:szCs w:val="16"/>
        </w:rPr>
        <w:t>не отдано ни одного голоса</w:t>
      </w:r>
      <w:r w:rsidR="009F64D2" w:rsidRPr="007C3002">
        <w:rPr>
          <w:sz w:val="16"/>
          <w:szCs w:val="16"/>
        </w:rPr>
        <w:t xml:space="preserve"> </w:t>
      </w:r>
    </w:p>
    <w:p w:rsidR="007C3002" w:rsidRPr="007C3002" w:rsidRDefault="007C3002" w:rsidP="007C3002">
      <w:pPr>
        <w:ind w:firstLine="567"/>
        <w:jc w:val="both"/>
        <w:rPr>
          <w:sz w:val="16"/>
          <w:szCs w:val="16"/>
        </w:rPr>
      </w:pPr>
      <w:r w:rsidRPr="007C3002">
        <w:rPr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FB5FF0" w:rsidRPr="00C54B2F" w:rsidRDefault="00FB5FF0">
      <w:pPr>
        <w:ind w:left="567" w:firstLine="567"/>
        <w:jc w:val="both"/>
        <w:rPr>
          <w:b/>
          <w:sz w:val="16"/>
          <w:szCs w:val="16"/>
          <w:u w:val="single"/>
        </w:rPr>
      </w:pPr>
    </w:p>
    <w:p w:rsidR="00FB5FF0" w:rsidRPr="00C54B2F" w:rsidRDefault="00FB5FF0">
      <w:pPr>
        <w:ind w:firstLine="567"/>
        <w:jc w:val="both"/>
        <w:rPr>
          <w:b/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Принято решение</w:t>
      </w:r>
      <w:r w:rsidR="00E447E2" w:rsidRPr="00C54B2F">
        <w:rPr>
          <w:b/>
          <w:sz w:val="16"/>
          <w:szCs w:val="16"/>
          <w:u w:val="single"/>
        </w:rPr>
        <w:t xml:space="preserve"> по третьему вопросу повестки дня</w:t>
      </w:r>
      <w:r w:rsidRPr="00C54B2F">
        <w:rPr>
          <w:b/>
          <w:sz w:val="16"/>
          <w:szCs w:val="16"/>
          <w:u w:val="single"/>
        </w:rPr>
        <w:t>:</w:t>
      </w:r>
    </w:p>
    <w:p w:rsidR="00FB5FF0" w:rsidRPr="00AA576F" w:rsidRDefault="00AA576F">
      <w:pPr>
        <w:ind w:firstLine="567"/>
        <w:jc w:val="both"/>
        <w:rPr>
          <w:b/>
          <w:bCs/>
          <w:iCs/>
          <w:u w:val="single"/>
        </w:rPr>
      </w:pPr>
      <w:r w:rsidRPr="00AA576F">
        <w:rPr>
          <w:b/>
          <w:sz w:val="16"/>
          <w:szCs w:val="16"/>
        </w:rPr>
        <w:t>Прибыль по результатам отчетного 202</w:t>
      </w:r>
      <w:r w:rsidR="00A17D7B">
        <w:rPr>
          <w:b/>
          <w:sz w:val="16"/>
          <w:szCs w:val="16"/>
        </w:rPr>
        <w:t>2</w:t>
      </w:r>
      <w:r w:rsidRPr="00AA576F">
        <w:rPr>
          <w:b/>
          <w:sz w:val="16"/>
          <w:szCs w:val="16"/>
        </w:rPr>
        <w:t xml:space="preserve"> г. не распределять, дивиденды по результатам отчетного 202</w:t>
      </w:r>
      <w:r w:rsidR="00A17D7B">
        <w:rPr>
          <w:b/>
          <w:sz w:val="16"/>
          <w:szCs w:val="16"/>
        </w:rPr>
        <w:t>2</w:t>
      </w:r>
      <w:r w:rsidRPr="00AA576F">
        <w:rPr>
          <w:b/>
          <w:sz w:val="16"/>
          <w:szCs w:val="16"/>
        </w:rPr>
        <w:t xml:space="preserve"> года не выплачивать</w:t>
      </w:r>
      <w:r w:rsidR="0058197F" w:rsidRPr="00AA576F">
        <w:t>.</w:t>
      </w:r>
    </w:p>
    <w:p w:rsidR="00FB5FF0" w:rsidRPr="00C54B2F" w:rsidRDefault="00FB5FF0">
      <w:pPr>
        <w:ind w:firstLine="567"/>
        <w:jc w:val="both"/>
        <w:rPr>
          <w:sz w:val="16"/>
          <w:szCs w:val="16"/>
        </w:rPr>
      </w:pPr>
    </w:p>
    <w:p w:rsidR="00E447E2" w:rsidRPr="00C54B2F" w:rsidRDefault="00E447E2" w:rsidP="00CF0949">
      <w:pPr>
        <w:ind w:left="360"/>
        <w:rPr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 xml:space="preserve">Итоги голосования по </w:t>
      </w:r>
      <w:r w:rsidR="0058197F">
        <w:rPr>
          <w:b/>
          <w:sz w:val="16"/>
          <w:szCs w:val="16"/>
          <w:u w:val="single"/>
        </w:rPr>
        <w:t xml:space="preserve">четвертому </w:t>
      </w:r>
      <w:r w:rsidR="00FB5FF0" w:rsidRPr="00C54B2F">
        <w:rPr>
          <w:b/>
          <w:sz w:val="16"/>
          <w:szCs w:val="16"/>
          <w:u w:val="single"/>
        </w:rPr>
        <w:t xml:space="preserve"> вопросу повестки дня:</w:t>
      </w:r>
      <w:r w:rsidR="00FB5FF0" w:rsidRPr="00C54B2F">
        <w:rPr>
          <w:b/>
          <w:sz w:val="16"/>
          <w:szCs w:val="16"/>
        </w:rPr>
        <w:t xml:space="preserve">  </w:t>
      </w:r>
    </w:p>
    <w:p w:rsidR="00CF0949" w:rsidRPr="00C54B2F" w:rsidRDefault="00CF0949" w:rsidP="00E447E2">
      <w:pPr>
        <w:ind w:left="567"/>
        <w:rPr>
          <w:sz w:val="16"/>
          <w:szCs w:val="16"/>
        </w:rPr>
      </w:pPr>
    </w:p>
    <w:tbl>
      <w:tblPr>
        <w:tblW w:w="10137" w:type="dxa"/>
        <w:tblLayout w:type="fixed"/>
        <w:tblLook w:val="0000"/>
      </w:tblPr>
      <w:tblGrid>
        <w:gridCol w:w="5068"/>
        <w:gridCol w:w="5069"/>
      </w:tblGrid>
      <w:tr w:rsidR="0058197F" w:rsidRPr="00C54B2F" w:rsidTr="00A17D7B">
        <w:tc>
          <w:tcPr>
            <w:tcW w:w="5068" w:type="dxa"/>
            <w:shd w:val="clear" w:color="auto" w:fill="auto"/>
          </w:tcPr>
          <w:p w:rsidR="0058197F" w:rsidRPr="0058197F" w:rsidRDefault="0058197F" w:rsidP="00BA36C4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8197F">
              <w:rPr>
                <w:sz w:val="16"/>
                <w:szCs w:val="16"/>
              </w:rPr>
              <w:t>Гоголева Светлана Владимировна</w:t>
            </w:r>
          </w:p>
          <w:p w:rsidR="0058197F" w:rsidRPr="0058197F" w:rsidRDefault="00AA576F" w:rsidP="00BA36C4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Москвина Марина Валериевна</w:t>
            </w:r>
          </w:p>
          <w:p w:rsidR="0058197F" w:rsidRPr="0058197F" w:rsidRDefault="00A17D7B" w:rsidP="00BA36C4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Анна Юрьевна</w:t>
            </w:r>
          </w:p>
          <w:p w:rsidR="0058197F" w:rsidRPr="0058197F" w:rsidRDefault="0058197F" w:rsidP="00BA36C4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8197F">
              <w:rPr>
                <w:sz w:val="16"/>
                <w:szCs w:val="16"/>
              </w:rPr>
              <w:t>Барциц Вальтер Максимович</w:t>
            </w:r>
          </w:p>
          <w:p w:rsidR="0058197F" w:rsidRPr="0058197F" w:rsidRDefault="0058197F" w:rsidP="00BA36C4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8197F">
              <w:rPr>
                <w:sz w:val="16"/>
                <w:szCs w:val="16"/>
              </w:rPr>
              <w:t>Семенцов Андрей Викторович</w:t>
            </w:r>
          </w:p>
          <w:p w:rsidR="0058197F" w:rsidRPr="0058197F" w:rsidRDefault="0058197F" w:rsidP="00BA36C4">
            <w:pPr>
              <w:ind w:left="567"/>
              <w:jc w:val="both"/>
              <w:rPr>
                <w:sz w:val="16"/>
                <w:szCs w:val="16"/>
              </w:rPr>
            </w:pPr>
          </w:p>
          <w:p w:rsidR="0058197F" w:rsidRPr="0058197F" w:rsidRDefault="0058197F" w:rsidP="00BA36C4">
            <w:pPr>
              <w:ind w:left="567"/>
              <w:jc w:val="both"/>
              <w:rPr>
                <w:iCs/>
                <w:caps/>
                <w:sz w:val="16"/>
                <w:szCs w:val="16"/>
              </w:rPr>
            </w:pPr>
            <w:r w:rsidRPr="0058197F">
              <w:rPr>
                <w:iCs/>
                <w:caps/>
                <w:sz w:val="16"/>
                <w:szCs w:val="16"/>
              </w:rPr>
              <w:t xml:space="preserve">Против всех кандидатов </w:t>
            </w:r>
          </w:p>
          <w:p w:rsidR="0058197F" w:rsidRPr="0058197F" w:rsidRDefault="0058197F" w:rsidP="00BA36C4">
            <w:pPr>
              <w:ind w:firstLine="567"/>
              <w:jc w:val="both"/>
              <w:rPr>
                <w:sz w:val="16"/>
                <w:szCs w:val="16"/>
              </w:rPr>
            </w:pPr>
            <w:r w:rsidRPr="0058197F">
              <w:rPr>
                <w:iCs/>
                <w:caps/>
                <w:sz w:val="16"/>
                <w:szCs w:val="16"/>
              </w:rPr>
              <w:t>воздержался по всем кандидатам</w:t>
            </w:r>
          </w:p>
        </w:tc>
        <w:tc>
          <w:tcPr>
            <w:tcW w:w="5069" w:type="dxa"/>
            <w:shd w:val="clear" w:color="auto" w:fill="auto"/>
          </w:tcPr>
          <w:p w:rsidR="0058197F" w:rsidRPr="008B5A84" w:rsidRDefault="0058197F" w:rsidP="00BA36C4">
            <w:pPr>
              <w:ind w:left="567"/>
              <w:jc w:val="both"/>
              <w:rPr>
                <w:b/>
                <w:bCs/>
                <w:sz w:val="16"/>
                <w:szCs w:val="16"/>
              </w:rPr>
            </w:pPr>
            <w:r w:rsidRPr="008B5A84">
              <w:rPr>
                <w:b/>
                <w:bCs/>
                <w:sz w:val="16"/>
                <w:szCs w:val="16"/>
              </w:rPr>
              <w:t xml:space="preserve">«За» </w:t>
            </w:r>
            <w:r w:rsidRPr="008B5A84">
              <w:rPr>
                <w:bCs/>
                <w:sz w:val="16"/>
                <w:szCs w:val="16"/>
              </w:rPr>
              <w:t xml:space="preserve">отдано </w:t>
            </w:r>
            <w:r w:rsidRPr="008B5A84">
              <w:rPr>
                <w:bCs/>
                <w:spacing w:val="-8"/>
                <w:sz w:val="16"/>
                <w:szCs w:val="16"/>
              </w:rPr>
              <w:t>13 78</w:t>
            </w:r>
            <w:r w:rsidR="009F64D2" w:rsidRPr="008B5A84">
              <w:rPr>
                <w:bCs/>
                <w:spacing w:val="-8"/>
                <w:sz w:val="16"/>
                <w:szCs w:val="16"/>
              </w:rPr>
              <w:t>4</w:t>
            </w:r>
            <w:r w:rsidRPr="008B5A84">
              <w:rPr>
                <w:sz w:val="16"/>
                <w:szCs w:val="16"/>
              </w:rPr>
              <w:t xml:space="preserve"> голосов</w:t>
            </w:r>
          </w:p>
          <w:p w:rsidR="0058197F" w:rsidRPr="008B5A84" w:rsidRDefault="0058197F" w:rsidP="00BA36C4">
            <w:pPr>
              <w:ind w:left="567"/>
              <w:jc w:val="both"/>
              <w:rPr>
                <w:b/>
                <w:bCs/>
                <w:sz w:val="16"/>
                <w:szCs w:val="16"/>
              </w:rPr>
            </w:pPr>
            <w:r w:rsidRPr="008B5A84">
              <w:rPr>
                <w:b/>
                <w:bCs/>
                <w:sz w:val="16"/>
                <w:szCs w:val="16"/>
              </w:rPr>
              <w:t xml:space="preserve">«За» </w:t>
            </w:r>
            <w:r w:rsidRPr="008B5A84">
              <w:rPr>
                <w:bCs/>
                <w:sz w:val="16"/>
                <w:szCs w:val="16"/>
              </w:rPr>
              <w:t xml:space="preserve">отдано </w:t>
            </w:r>
            <w:r w:rsidRPr="008B5A84">
              <w:rPr>
                <w:bCs/>
                <w:spacing w:val="-8"/>
                <w:sz w:val="16"/>
                <w:szCs w:val="16"/>
              </w:rPr>
              <w:t>13 78</w:t>
            </w:r>
            <w:r w:rsidR="009F64D2" w:rsidRPr="008B5A84">
              <w:rPr>
                <w:bCs/>
                <w:spacing w:val="-8"/>
                <w:sz w:val="16"/>
                <w:szCs w:val="16"/>
              </w:rPr>
              <w:t>4</w:t>
            </w:r>
            <w:r w:rsidRPr="008B5A84">
              <w:rPr>
                <w:sz w:val="16"/>
                <w:szCs w:val="16"/>
              </w:rPr>
              <w:t xml:space="preserve"> голосов</w:t>
            </w:r>
          </w:p>
          <w:p w:rsidR="0058197F" w:rsidRPr="008B5A84" w:rsidRDefault="0058197F" w:rsidP="00BA36C4">
            <w:pPr>
              <w:ind w:left="567"/>
              <w:jc w:val="both"/>
              <w:rPr>
                <w:b/>
                <w:bCs/>
                <w:sz w:val="16"/>
                <w:szCs w:val="16"/>
              </w:rPr>
            </w:pPr>
            <w:r w:rsidRPr="008B5A84">
              <w:rPr>
                <w:b/>
                <w:bCs/>
                <w:sz w:val="16"/>
                <w:szCs w:val="16"/>
              </w:rPr>
              <w:t xml:space="preserve">«За» </w:t>
            </w:r>
            <w:r w:rsidRPr="008B5A84">
              <w:rPr>
                <w:bCs/>
                <w:sz w:val="16"/>
                <w:szCs w:val="16"/>
              </w:rPr>
              <w:t xml:space="preserve">отдано </w:t>
            </w:r>
            <w:r w:rsidRPr="008B5A84">
              <w:rPr>
                <w:bCs/>
                <w:spacing w:val="-8"/>
                <w:sz w:val="16"/>
                <w:szCs w:val="16"/>
              </w:rPr>
              <w:t>13 78</w:t>
            </w:r>
            <w:r w:rsidR="009F64D2" w:rsidRPr="008B5A84">
              <w:rPr>
                <w:bCs/>
                <w:spacing w:val="-8"/>
                <w:sz w:val="16"/>
                <w:szCs w:val="16"/>
              </w:rPr>
              <w:t>4</w:t>
            </w:r>
            <w:r w:rsidRPr="008B5A84">
              <w:rPr>
                <w:sz w:val="16"/>
                <w:szCs w:val="16"/>
              </w:rPr>
              <w:t xml:space="preserve"> голосов</w:t>
            </w:r>
          </w:p>
          <w:p w:rsidR="0058197F" w:rsidRPr="008B5A84" w:rsidRDefault="0058197F" w:rsidP="00BA36C4">
            <w:pPr>
              <w:ind w:left="567"/>
              <w:jc w:val="both"/>
              <w:rPr>
                <w:b/>
                <w:bCs/>
                <w:sz w:val="16"/>
                <w:szCs w:val="16"/>
              </w:rPr>
            </w:pPr>
            <w:r w:rsidRPr="008B5A84">
              <w:rPr>
                <w:b/>
                <w:bCs/>
                <w:sz w:val="16"/>
                <w:szCs w:val="16"/>
              </w:rPr>
              <w:t xml:space="preserve">«За» </w:t>
            </w:r>
            <w:r w:rsidRPr="008B5A84">
              <w:rPr>
                <w:bCs/>
                <w:sz w:val="16"/>
                <w:szCs w:val="16"/>
              </w:rPr>
              <w:t xml:space="preserve">отдано </w:t>
            </w:r>
            <w:r w:rsidRPr="008B5A84">
              <w:rPr>
                <w:bCs/>
                <w:spacing w:val="-8"/>
                <w:sz w:val="16"/>
                <w:szCs w:val="16"/>
              </w:rPr>
              <w:t>13 78</w:t>
            </w:r>
            <w:r w:rsidR="009F64D2" w:rsidRPr="008B5A84">
              <w:rPr>
                <w:bCs/>
                <w:spacing w:val="-8"/>
                <w:sz w:val="16"/>
                <w:szCs w:val="16"/>
              </w:rPr>
              <w:t>4</w:t>
            </w:r>
            <w:r w:rsidRPr="008B5A84">
              <w:rPr>
                <w:sz w:val="16"/>
                <w:szCs w:val="16"/>
              </w:rPr>
              <w:t xml:space="preserve"> голосов</w:t>
            </w:r>
          </w:p>
          <w:p w:rsidR="0058197F" w:rsidRPr="008B5A84" w:rsidRDefault="0058197F" w:rsidP="00BA36C4">
            <w:pPr>
              <w:ind w:left="567"/>
              <w:jc w:val="both"/>
              <w:rPr>
                <w:b/>
                <w:bCs/>
                <w:sz w:val="16"/>
                <w:szCs w:val="16"/>
              </w:rPr>
            </w:pPr>
            <w:r w:rsidRPr="008B5A84">
              <w:rPr>
                <w:b/>
                <w:bCs/>
                <w:sz w:val="16"/>
                <w:szCs w:val="16"/>
              </w:rPr>
              <w:t xml:space="preserve">«За» </w:t>
            </w:r>
            <w:r w:rsidRPr="008B5A84">
              <w:rPr>
                <w:bCs/>
                <w:sz w:val="16"/>
                <w:szCs w:val="16"/>
              </w:rPr>
              <w:t xml:space="preserve">отдано </w:t>
            </w:r>
            <w:r w:rsidRPr="008B5A84">
              <w:rPr>
                <w:bCs/>
                <w:spacing w:val="-8"/>
                <w:sz w:val="16"/>
                <w:szCs w:val="16"/>
              </w:rPr>
              <w:t>13 78</w:t>
            </w:r>
            <w:r w:rsidR="009F64D2" w:rsidRPr="008B5A84">
              <w:rPr>
                <w:bCs/>
                <w:spacing w:val="-8"/>
                <w:sz w:val="16"/>
                <w:szCs w:val="16"/>
              </w:rPr>
              <w:t>4</w:t>
            </w:r>
            <w:r w:rsidRPr="008B5A84">
              <w:rPr>
                <w:sz w:val="16"/>
                <w:szCs w:val="16"/>
              </w:rPr>
              <w:t xml:space="preserve"> голосов</w:t>
            </w:r>
          </w:p>
          <w:p w:rsidR="0058197F" w:rsidRPr="008B5A84" w:rsidRDefault="0058197F" w:rsidP="00BA36C4">
            <w:pPr>
              <w:jc w:val="both"/>
              <w:rPr>
                <w:iCs/>
                <w:sz w:val="16"/>
                <w:szCs w:val="16"/>
              </w:rPr>
            </w:pPr>
          </w:p>
          <w:p w:rsidR="0058197F" w:rsidRPr="008B5A84" w:rsidRDefault="0058197F" w:rsidP="00BA36C4">
            <w:pPr>
              <w:ind w:firstLine="602"/>
              <w:jc w:val="both"/>
              <w:rPr>
                <w:iCs/>
                <w:sz w:val="16"/>
                <w:szCs w:val="16"/>
              </w:rPr>
            </w:pPr>
            <w:r w:rsidRPr="008B5A84">
              <w:rPr>
                <w:iCs/>
                <w:sz w:val="16"/>
                <w:szCs w:val="16"/>
              </w:rPr>
              <w:t>не отдано ни одного голоса</w:t>
            </w:r>
            <w:r w:rsidRPr="008B5A84">
              <w:rPr>
                <w:bCs/>
                <w:sz w:val="16"/>
                <w:szCs w:val="16"/>
              </w:rPr>
              <w:t>;</w:t>
            </w:r>
          </w:p>
          <w:p w:rsidR="0058197F" w:rsidRPr="0058197F" w:rsidRDefault="008B5A84" w:rsidP="00BA36C4">
            <w:pPr>
              <w:ind w:firstLine="602"/>
              <w:jc w:val="both"/>
              <w:rPr>
                <w:iCs/>
                <w:sz w:val="16"/>
                <w:szCs w:val="16"/>
              </w:rPr>
            </w:pPr>
            <w:r w:rsidRPr="008B5A84">
              <w:rPr>
                <w:iCs/>
                <w:sz w:val="16"/>
                <w:szCs w:val="16"/>
              </w:rPr>
              <w:t>не отдано ни одного голоса</w:t>
            </w:r>
            <w:r>
              <w:rPr>
                <w:iCs/>
                <w:sz w:val="16"/>
                <w:szCs w:val="16"/>
              </w:rPr>
              <w:t>.</w:t>
            </w:r>
          </w:p>
        </w:tc>
      </w:tr>
    </w:tbl>
    <w:p w:rsidR="007A5C20" w:rsidRPr="00A17D7B" w:rsidRDefault="00A17D7B" w:rsidP="00CF0949">
      <w:pPr>
        <w:jc w:val="both"/>
        <w:rPr>
          <w:b/>
          <w:sz w:val="16"/>
          <w:szCs w:val="16"/>
          <w:u w:val="single"/>
        </w:rPr>
      </w:pPr>
      <w:r w:rsidRPr="00A17D7B">
        <w:rPr>
          <w:sz w:val="16"/>
          <w:szCs w:val="16"/>
        </w:rP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 w:rsidRPr="00A17D7B">
        <w:rPr>
          <w:sz w:val="16"/>
          <w:szCs w:val="16"/>
        </w:rPr>
        <w:t>недействительными</w:t>
      </w:r>
      <w:proofErr w:type="gramEnd"/>
      <w:r w:rsidRPr="00A17D7B">
        <w:rPr>
          <w:sz w:val="16"/>
          <w:szCs w:val="16"/>
        </w:rPr>
        <w:t xml:space="preserve"> – 20</w:t>
      </w:r>
      <w:r>
        <w:rPr>
          <w:sz w:val="16"/>
          <w:szCs w:val="16"/>
        </w:rPr>
        <w:t>.</w:t>
      </w:r>
    </w:p>
    <w:p w:rsidR="00FB5FF0" w:rsidRPr="00C54B2F" w:rsidRDefault="00FB5FF0" w:rsidP="00CF0949">
      <w:pPr>
        <w:ind w:firstLine="567"/>
        <w:jc w:val="both"/>
        <w:rPr>
          <w:b/>
          <w:iCs/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Принято решение</w:t>
      </w:r>
      <w:r w:rsidR="00CF0949" w:rsidRPr="00C54B2F">
        <w:rPr>
          <w:b/>
          <w:sz w:val="16"/>
          <w:szCs w:val="16"/>
          <w:u w:val="single"/>
        </w:rPr>
        <w:t xml:space="preserve"> по </w:t>
      </w:r>
      <w:r w:rsidR="0058197F">
        <w:rPr>
          <w:b/>
          <w:sz w:val="16"/>
          <w:szCs w:val="16"/>
          <w:u w:val="single"/>
        </w:rPr>
        <w:t xml:space="preserve">четвертому </w:t>
      </w:r>
      <w:r w:rsidR="00CF0949" w:rsidRPr="00C54B2F">
        <w:rPr>
          <w:b/>
          <w:sz w:val="16"/>
          <w:szCs w:val="16"/>
          <w:u w:val="single"/>
        </w:rPr>
        <w:t xml:space="preserve"> вопросу повестки дня</w:t>
      </w:r>
      <w:r w:rsidRPr="00C54B2F">
        <w:rPr>
          <w:b/>
          <w:sz w:val="16"/>
          <w:szCs w:val="16"/>
          <w:u w:val="single"/>
        </w:rPr>
        <w:t>:</w:t>
      </w:r>
    </w:p>
    <w:p w:rsidR="00AA576F" w:rsidRDefault="00AA576F">
      <w:pPr>
        <w:pStyle w:val="a6"/>
        <w:ind w:firstLine="567"/>
        <w:jc w:val="both"/>
        <w:rPr>
          <w:b/>
          <w:iCs/>
          <w:sz w:val="16"/>
          <w:szCs w:val="16"/>
        </w:rPr>
      </w:pPr>
    </w:p>
    <w:p w:rsidR="00FB5FF0" w:rsidRPr="00C54B2F" w:rsidRDefault="00FB5FF0">
      <w:pPr>
        <w:pStyle w:val="a6"/>
        <w:ind w:firstLine="567"/>
        <w:jc w:val="both"/>
        <w:rPr>
          <w:b/>
          <w:bCs/>
          <w:sz w:val="16"/>
          <w:szCs w:val="16"/>
        </w:rPr>
      </w:pPr>
      <w:r w:rsidRPr="00C54B2F">
        <w:rPr>
          <w:b/>
          <w:iCs/>
          <w:sz w:val="16"/>
          <w:szCs w:val="16"/>
        </w:rPr>
        <w:t>Избрать Совет директоров Общества в количестве 5 (Пяти) человек в следующем персональном составе:</w:t>
      </w:r>
    </w:p>
    <w:p w:rsidR="009C790B" w:rsidRPr="00C54B2F" w:rsidRDefault="009C790B" w:rsidP="009C790B">
      <w:pPr>
        <w:numPr>
          <w:ilvl w:val="0"/>
          <w:numId w:val="7"/>
        </w:numPr>
        <w:rPr>
          <w:sz w:val="16"/>
          <w:szCs w:val="16"/>
        </w:rPr>
      </w:pPr>
      <w:r w:rsidRPr="00C54B2F">
        <w:rPr>
          <w:sz w:val="16"/>
          <w:szCs w:val="16"/>
        </w:rPr>
        <w:t>Гоголева Светлана Владимировна</w:t>
      </w:r>
    </w:p>
    <w:p w:rsidR="009C790B" w:rsidRPr="00C54B2F" w:rsidRDefault="00AA576F" w:rsidP="009C790B">
      <w:pPr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Москвина Марина Валериевна</w:t>
      </w:r>
    </w:p>
    <w:p w:rsidR="009C790B" w:rsidRPr="00C54B2F" w:rsidRDefault="00A17D7B" w:rsidP="009C790B">
      <w:pPr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Горячева Анна Юрьевна</w:t>
      </w:r>
    </w:p>
    <w:p w:rsidR="009C790B" w:rsidRPr="00C54B2F" w:rsidRDefault="009C790B" w:rsidP="009C790B">
      <w:pPr>
        <w:numPr>
          <w:ilvl w:val="0"/>
          <w:numId w:val="7"/>
        </w:numPr>
        <w:rPr>
          <w:sz w:val="16"/>
          <w:szCs w:val="16"/>
        </w:rPr>
      </w:pPr>
      <w:r w:rsidRPr="00C54B2F">
        <w:rPr>
          <w:sz w:val="16"/>
          <w:szCs w:val="16"/>
        </w:rPr>
        <w:t>Барциц Вальтер Максимович</w:t>
      </w:r>
    </w:p>
    <w:p w:rsidR="009C790B" w:rsidRPr="00C54B2F" w:rsidRDefault="009C790B" w:rsidP="009C790B">
      <w:pPr>
        <w:numPr>
          <w:ilvl w:val="0"/>
          <w:numId w:val="7"/>
        </w:numPr>
        <w:rPr>
          <w:sz w:val="16"/>
          <w:szCs w:val="16"/>
        </w:rPr>
      </w:pPr>
      <w:r w:rsidRPr="00C54B2F">
        <w:rPr>
          <w:sz w:val="16"/>
          <w:szCs w:val="16"/>
        </w:rPr>
        <w:t>Семенцов Андрей Викторович</w:t>
      </w:r>
    </w:p>
    <w:p w:rsidR="00FB5FF0" w:rsidRPr="00C54B2F" w:rsidRDefault="00FB5FF0">
      <w:pPr>
        <w:ind w:left="567"/>
        <w:jc w:val="both"/>
        <w:rPr>
          <w:b/>
          <w:sz w:val="16"/>
          <w:szCs w:val="16"/>
          <w:u w:val="single"/>
        </w:rPr>
      </w:pPr>
    </w:p>
    <w:p w:rsidR="001B6B37" w:rsidRPr="00C54B2F" w:rsidRDefault="00CF0949">
      <w:pPr>
        <w:ind w:firstLine="567"/>
        <w:jc w:val="both"/>
        <w:rPr>
          <w:sz w:val="16"/>
          <w:szCs w:val="16"/>
        </w:rPr>
      </w:pPr>
      <w:r w:rsidRPr="00C54B2F">
        <w:rPr>
          <w:b/>
          <w:sz w:val="16"/>
          <w:szCs w:val="16"/>
          <w:u w:val="single"/>
        </w:rPr>
        <w:t>Итоги голосования п</w:t>
      </w:r>
      <w:r w:rsidR="00FB5FF0" w:rsidRPr="00C54B2F">
        <w:rPr>
          <w:b/>
          <w:sz w:val="16"/>
          <w:szCs w:val="16"/>
          <w:u w:val="single"/>
        </w:rPr>
        <w:t xml:space="preserve">о </w:t>
      </w:r>
      <w:r w:rsidR="0058197F">
        <w:rPr>
          <w:b/>
          <w:sz w:val="16"/>
          <w:szCs w:val="16"/>
          <w:u w:val="single"/>
        </w:rPr>
        <w:t xml:space="preserve">пятому </w:t>
      </w:r>
      <w:r w:rsidR="00FB5FF0" w:rsidRPr="00C54B2F">
        <w:rPr>
          <w:b/>
          <w:sz w:val="16"/>
          <w:szCs w:val="16"/>
          <w:u w:val="single"/>
        </w:rPr>
        <w:t xml:space="preserve"> вопросу повестки дня</w:t>
      </w:r>
      <w:r w:rsidR="00FB5FF0" w:rsidRPr="00C54B2F">
        <w:rPr>
          <w:b/>
          <w:sz w:val="16"/>
          <w:szCs w:val="16"/>
        </w:rPr>
        <w:t xml:space="preserve">: </w:t>
      </w:r>
    </w:p>
    <w:p w:rsidR="00AA576F" w:rsidRDefault="00AA576F" w:rsidP="0058197F">
      <w:pPr>
        <w:pStyle w:val="21"/>
        <w:spacing w:after="0" w:line="240" w:lineRule="auto"/>
        <w:ind w:firstLine="284"/>
        <w:jc w:val="both"/>
        <w:rPr>
          <w:b/>
          <w:sz w:val="16"/>
          <w:szCs w:val="16"/>
        </w:rPr>
      </w:pPr>
    </w:p>
    <w:p w:rsidR="0058197F" w:rsidRPr="0058197F" w:rsidRDefault="0058197F" w:rsidP="0058197F">
      <w:pPr>
        <w:pStyle w:val="21"/>
        <w:spacing w:after="0" w:line="240" w:lineRule="auto"/>
        <w:ind w:firstLine="284"/>
        <w:jc w:val="both"/>
        <w:rPr>
          <w:b/>
          <w:bCs/>
          <w:sz w:val="16"/>
          <w:szCs w:val="16"/>
        </w:rPr>
      </w:pPr>
      <w:r w:rsidRPr="0058197F">
        <w:rPr>
          <w:b/>
          <w:sz w:val="16"/>
          <w:szCs w:val="16"/>
        </w:rPr>
        <w:t>По кандидатуре Сидоренко  Оксаны Анатольевны: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 xml:space="preserve">«За» </w:t>
      </w:r>
      <w:r w:rsidRPr="008B5A84">
        <w:rPr>
          <w:bCs/>
          <w:sz w:val="16"/>
          <w:szCs w:val="16"/>
        </w:rPr>
        <w:t xml:space="preserve">отдано </w:t>
      </w:r>
      <w:r w:rsidRPr="008B5A84">
        <w:rPr>
          <w:bCs/>
          <w:spacing w:val="-8"/>
          <w:sz w:val="16"/>
          <w:szCs w:val="16"/>
        </w:rPr>
        <w:t>13 7</w:t>
      </w:r>
      <w:r w:rsidR="009F64D2" w:rsidRPr="008B5A84">
        <w:rPr>
          <w:bCs/>
          <w:spacing w:val="-8"/>
          <w:sz w:val="16"/>
          <w:szCs w:val="16"/>
        </w:rPr>
        <w:t>84</w:t>
      </w:r>
      <w:r w:rsidRPr="008B5A84">
        <w:rPr>
          <w:sz w:val="16"/>
          <w:szCs w:val="16"/>
        </w:rPr>
        <w:t xml:space="preserve"> голосов, что составило </w:t>
      </w:r>
      <w:r w:rsidR="00A17D7B" w:rsidRPr="00A17D7B">
        <w:rPr>
          <w:sz w:val="16"/>
          <w:szCs w:val="16"/>
        </w:rPr>
        <w:t>99.9710</w:t>
      </w:r>
      <w:r w:rsidR="00A17D7B" w:rsidRPr="00742599">
        <w:t xml:space="preserve"> </w:t>
      </w:r>
      <w:r w:rsidRPr="008B5A84">
        <w:rPr>
          <w:sz w:val="16"/>
          <w:szCs w:val="16"/>
        </w:rPr>
        <w:t>% от общего числа голосов, которыми обладали лица, принявшие участие в Общем собрании акционеров</w:t>
      </w:r>
      <w:r w:rsidRPr="008B5A84">
        <w:rPr>
          <w:bCs/>
          <w:sz w:val="16"/>
          <w:szCs w:val="16"/>
        </w:rPr>
        <w:t xml:space="preserve">; 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>«Против»</w:t>
      </w:r>
      <w:r w:rsidRPr="008B5A84">
        <w:rPr>
          <w:bCs/>
          <w:sz w:val="16"/>
          <w:szCs w:val="16"/>
        </w:rPr>
        <w:t xml:space="preserve"> - </w:t>
      </w:r>
      <w:r w:rsidR="001C3B75" w:rsidRPr="00A17D7B">
        <w:rPr>
          <w:sz w:val="16"/>
          <w:szCs w:val="16"/>
        </w:rPr>
        <w:t>4 (четыре) голоса, что составило 0.0290 % от общего числа голосов, которыми обладали лица, принявшие участие в  голосовании Общего собрания акционеров</w:t>
      </w:r>
      <w:r w:rsidR="001C3B75">
        <w:rPr>
          <w:sz w:val="16"/>
          <w:szCs w:val="16"/>
        </w:rPr>
        <w:t>;</w:t>
      </w:r>
    </w:p>
    <w:p w:rsidR="0058197F" w:rsidRPr="008B5A84" w:rsidRDefault="0058197F" w:rsidP="0058197F">
      <w:pPr>
        <w:ind w:firstLine="567"/>
        <w:jc w:val="both"/>
        <w:rPr>
          <w:sz w:val="16"/>
          <w:szCs w:val="16"/>
        </w:rPr>
      </w:pPr>
      <w:r w:rsidRPr="008B5A84">
        <w:rPr>
          <w:b/>
          <w:bCs/>
          <w:sz w:val="16"/>
          <w:szCs w:val="16"/>
        </w:rPr>
        <w:t>«Воздержался»</w:t>
      </w:r>
      <w:r w:rsidRPr="008B5A84">
        <w:rPr>
          <w:bCs/>
          <w:sz w:val="16"/>
          <w:szCs w:val="16"/>
        </w:rPr>
        <w:t xml:space="preserve"> - </w:t>
      </w:r>
      <w:r w:rsidR="008B5A84" w:rsidRPr="008B5A84">
        <w:rPr>
          <w:bCs/>
          <w:sz w:val="16"/>
          <w:szCs w:val="16"/>
        </w:rPr>
        <w:t>не отдано ни одного голоса</w:t>
      </w:r>
    </w:p>
    <w:p w:rsidR="0058197F" w:rsidRPr="008B5A84" w:rsidRDefault="0058197F" w:rsidP="0058197F">
      <w:pPr>
        <w:ind w:firstLine="567"/>
        <w:jc w:val="both"/>
        <w:rPr>
          <w:b/>
          <w:sz w:val="16"/>
          <w:szCs w:val="16"/>
        </w:rPr>
      </w:pPr>
      <w:r w:rsidRPr="008B5A84">
        <w:rPr>
          <w:sz w:val="16"/>
          <w:szCs w:val="16"/>
        </w:rPr>
        <w:t>Все бюллетени в части голосования по данному вопросу повестки дня признаны действительными</w:t>
      </w:r>
    </w:p>
    <w:p w:rsidR="00AA576F" w:rsidRPr="008B5A84" w:rsidRDefault="00AA576F" w:rsidP="0058197F">
      <w:pPr>
        <w:ind w:firstLine="567"/>
        <w:jc w:val="both"/>
        <w:rPr>
          <w:b/>
          <w:sz w:val="16"/>
          <w:szCs w:val="16"/>
        </w:rPr>
      </w:pP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sz w:val="16"/>
          <w:szCs w:val="16"/>
        </w:rPr>
        <w:t>По кандидатуре Бутаревой Ирины Викторовны: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 xml:space="preserve">«За» </w:t>
      </w:r>
      <w:r w:rsidRPr="008B5A84">
        <w:rPr>
          <w:bCs/>
          <w:sz w:val="16"/>
          <w:szCs w:val="16"/>
        </w:rPr>
        <w:t xml:space="preserve">отдано </w:t>
      </w:r>
      <w:r w:rsidRPr="008B5A84">
        <w:rPr>
          <w:bCs/>
          <w:spacing w:val="-8"/>
          <w:sz w:val="16"/>
          <w:szCs w:val="16"/>
        </w:rPr>
        <w:t xml:space="preserve"> 13 </w:t>
      </w:r>
      <w:r w:rsidR="009F64D2" w:rsidRPr="008B5A84">
        <w:rPr>
          <w:bCs/>
          <w:spacing w:val="-8"/>
          <w:sz w:val="16"/>
          <w:szCs w:val="16"/>
        </w:rPr>
        <w:t>784</w:t>
      </w:r>
      <w:r w:rsidR="008B5A84" w:rsidRPr="008B5A84">
        <w:rPr>
          <w:sz w:val="16"/>
          <w:szCs w:val="16"/>
        </w:rPr>
        <w:t xml:space="preserve"> голосов, что составило </w:t>
      </w:r>
      <w:r w:rsidR="001C3B75" w:rsidRPr="00A17D7B">
        <w:rPr>
          <w:sz w:val="16"/>
          <w:szCs w:val="16"/>
        </w:rPr>
        <w:t>99.9710</w:t>
      </w:r>
      <w:r w:rsidR="001C3B75" w:rsidRPr="00742599">
        <w:t xml:space="preserve"> </w:t>
      </w:r>
      <w:r w:rsidRPr="008B5A84">
        <w:rPr>
          <w:sz w:val="16"/>
          <w:szCs w:val="16"/>
        </w:rPr>
        <w:t xml:space="preserve"> % от общего числа голосов, которыми обладали лица, принявшие участие в Общем собрании акционеров</w:t>
      </w:r>
      <w:r w:rsidRPr="008B5A84">
        <w:rPr>
          <w:bCs/>
          <w:sz w:val="16"/>
          <w:szCs w:val="16"/>
        </w:rPr>
        <w:t xml:space="preserve">; 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>«Против»</w:t>
      </w:r>
      <w:r w:rsidRPr="008B5A84">
        <w:rPr>
          <w:bCs/>
          <w:sz w:val="16"/>
          <w:szCs w:val="16"/>
        </w:rPr>
        <w:t xml:space="preserve"> - </w:t>
      </w:r>
      <w:r w:rsidR="001C3B75" w:rsidRPr="00A17D7B">
        <w:rPr>
          <w:sz w:val="16"/>
          <w:szCs w:val="16"/>
        </w:rPr>
        <w:t>4 (четыре) голоса, что составило 0.0290 % от общего числа голосов, которыми обладали лица, принявшие участие в  голосовании Общего собрания акционеров</w:t>
      </w:r>
      <w:r w:rsidRPr="008B5A84">
        <w:rPr>
          <w:bCs/>
          <w:sz w:val="16"/>
          <w:szCs w:val="16"/>
        </w:rPr>
        <w:t>;</w:t>
      </w:r>
    </w:p>
    <w:p w:rsidR="0058197F" w:rsidRPr="008B5A84" w:rsidRDefault="0058197F" w:rsidP="0058197F">
      <w:pPr>
        <w:ind w:firstLine="567"/>
        <w:jc w:val="both"/>
      </w:pPr>
      <w:r w:rsidRPr="008B5A84">
        <w:rPr>
          <w:b/>
          <w:bCs/>
          <w:sz w:val="16"/>
          <w:szCs w:val="16"/>
        </w:rPr>
        <w:t>«Воздержался» -</w:t>
      </w:r>
      <w:r w:rsidR="009F64D2" w:rsidRPr="008B5A84">
        <w:rPr>
          <w:bCs/>
          <w:sz w:val="16"/>
          <w:szCs w:val="16"/>
        </w:rPr>
        <w:t xml:space="preserve"> </w:t>
      </w:r>
      <w:r w:rsidR="008B5A84" w:rsidRPr="008B5A84">
        <w:rPr>
          <w:bCs/>
          <w:sz w:val="16"/>
          <w:szCs w:val="16"/>
        </w:rPr>
        <w:t>не отдано ни одного голоса</w:t>
      </w:r>
    </w:p>
    <w:p w:rsidR="0058197F" w:rsidRPr="008B5A84" w:rsidRDefault="0058197F" w:rsidP="0058197F">
      <w:pPr>
        <w:pStyle w:val="a6"/>
        <w:ind w:firstLine="567"/>
        <w:rPr>
          <w:b/>
          <w:sz w:val="16"/>
          <w:szCs w:val="16"/>
        </w:rPr>
      </w:pPr>
      <w:r w:rsidRPr="008B5A84">
        <w:rPr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AA576F" w:rsidRPr="008B5A84" w:rsidRDefault="00AA576F" w:rsidP="0058197F">
      <w:pPr>
        <w:pStyle w:val="a6"/>
        <w:ind w:firstLine="567"/>
        <w:rPr>
          <w:b/>
          <w:sz w:val="16"/>
          <w:szCs w:val="16"/>
        </w:rPr>
      </w:pPr>
    </w:p>
    <w:p w:rsidR="0058197F" w:rsidRPr="008B5A84" w:rsidRDefault="0058197F" w:rsidP="0058197F">
      <w:pPr>
        <w:pStyle w:val="a6"/>
        <w:ind w:firstLine="567"/>
        <w:rPr>
          <w:b/>
          <w:bCs/>
          <w:sz w:val="16"/>
          <w:szCs w:val="16"/>
        </w:rPr>
      </w:pPr>
      <w:r w:rsidRPr="008B5A84">
        <w:rPr>
          <w:b/>
          <w:sz w:val="16"/>
          <w:szCs w:val="16"/>
        </w:rPr>
        <w:t>По кандидатуре Бондаренко Алексея Анатольевича: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 xml:space="preserve">«За» </w:t>
      </w:r>
      <w:r w:rsidRPr="008B5A84">
        <w:rPr>
          <w:bCs/>
          <w:sz w:val="16"/>
          <w:szCs w:val="16"/>
        </w:rPr>
        <w:t xml:space="preserve">отдано </w:t>
      </w:r>
      <w:r w:rsidRPr="008B5A84">
        <w:rPr>
          <w:bCs/>
          <w:spacing w:val="-8"/>
          <w:sz w:val="16"/>
          <w:szCs w:val="16"/>
        </w:rPr>
        <w:t>13 7</w:t>
      </w:r>
      <w:r w:rsidR="009F64D2" w:rsidRPr="008B5A84">
        <w:rPr>
          <w:bCs/>
          <w:spacing w:val="-8"/>
          <w:sz w:val="16"/>
          <w:szCs w:val="16"/>
        </w:rPr>
        <w:t>84</w:t>
      </w:r>
      <w:r w:rsidRPr="008B5A84">
        <w:rPr>
          <w:sz w:val="16"/>
          <w:szCs w:val="16"/>
        </w:rPr>
        <w:t xml:space="preserve"> голосов, что составило </w:t>
      </w:r>
      <w:r w:rsidR="001C3B75" w:rsidRPr="00A17D7B">
        <w:rPr>
          <w:sz w:val="16"/>
          <w:szCs w:val="16"/>
        </w:rPr>
        <w:t>99.9710</w:t>
      </w:r>
      <w:r w:rsidR="001C3B75" w:rsidRPr="00742599">
        <w:t xml:space="preserve"> </w:t>
      </w:r>
      <w:r w:rsidRPr="008B5A84">
        <w:rPr>
          <w:sz w:val="16"/>
          <w:szCs w:val="16"/>
        </w:rPr>
        <w:t>% от общего числа голосов, которыми обладали лица, принявшие участие в Общем собрании акционеров</w:t>
      </w:r>
      <w:r w:rsidRPr="008B5A84">
        <w:rPr>
          <w:bCs/>
          <w:sz w:val="16"/>
          <w:szCs w:val="16"/>
        </w:rPr>
        <w:t xml:space="preserve">; 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 xml:space="preserve">«Против» - </w:t>
      </w:r>
      <w:r w:rsidRPr="008B5A84">
        <w:rPr>
          <w:bCs/>
          <w:sz w:val="16"/>
          <w:szCs w:val="16"/>
        </w:rPr>
        <w:t xml:space="preserve"> </w:t>
      </w:r>
      <w:r w:rsidR="001C3B75" w:rsidRPr="00A17D7B">
        <w:rPr>
          <w:sz w:val="16"/>
          <w:szCs w:val="16"/>
        </w:rPr>
        <w:t>4 (четыре) голоса, что составило 0.0290 % от общего числа голосов, которыми обладали лица, принявшие участие в  голосовании Общего собрания акционеров</w:t>
      </w:r>
      <w:r w:rsidRPr="008B5A84">
        <w:rPr>
          <w:bCs/>
          <w:sz w:val="16"/>
          <w:szCs w:val="16"/>
        </w:rPr>
        <w:t>;</w:t>
      </w:r>
    </w:p>
    <w:p w:rsidR="0058197F" w:rsidRPr="0058197F" w:rsidRDefault="0058197F" w:rsidP="0058197F">
      <w:pPr>
        <w:ind w:firstLine="567"/>
        <w:jc w:val="both"/>
        <w:rPr>
          <w:sz w:val="16"/>
          <w:szCs w:val="16"/>
        </w:rPr>
      </w:pPr>
      <w:r w:rsidRPr="008B5A84">
        <w:rPr>
          <w:b/>
          <w:bCs/>
          <w:sz w:val="16"/>
          <w:szCs w:val="16"/>
        </w:rPr>
        <w:t>«Воздержался»</w:t>
      </w:r>
      <w:r w:rsidRPr="008B5A84">
        <w:rPr>
          <w:bCs/>
          <w:sz w:val="16"/>
          <w:szCs w:val="16"/>
        </w:rPr>
        <w:t xml:space="preserve"> - </w:t>
      </w:r>
      <w:r w:rsidR="008B5A84" w:rsidRPr="0058197F">
        <w:rPr>
          <w:bCs/>
          <w:sz w:val="16"/>
          <w:szCs w:val="16"/>
        </w:rPr>
        <w:t>не отдано ни одного голоса</w:t>
      </w:r>
    </w:p>
    <w:p w:rsidR="0058197F" w:rsidRPr="0058197F" w:rsidRDefault="0058197F" w:rsidP="0058197F">
      <w:pPr>
        <w:ind w:firstLine="567"/>
        <w:jc w:val="both"/>
        <w:rPr>
          <w:b/>
          <w:sz w:val="16"/>
          <w:szCs w:val="16"/>
        </w:rPr>
      </w:pPr>
      <w:r w:rsidRPr="0058197F">
        <w:rPr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AA576F" w:rsidRDefault="00AA576F" w:rsidP="0058197F">
      <w:pPr>
        <w:ind w:firstLine="567"/>
        <w:jc w:val="both"/>
        <w:rPr>
          <w:b/>
          <w:sz w:val="16"/>
          <w:szCs w:val="16"/>
          <w:u w:val="single"/>
        </w:rPr>
      </w:pPr>
    </w:p>
    <w:p w:rsidR="0058197F" w:rsidRPr="0058197F" w:rsidRDefault="0058197F" w:rsidP="0058197F">
      <w:pPr>
        <w:ind w:firstLine="567"/>
        <w:jc w:val="both"/>
        <w:rPr>
          <w:b/>
          <w:sz w:val="16"/>
          <w:szCs w:val="16"/>
        </w:rPr>
      </w:pPr>
      <w:r w:rsidRPr="0058197F">
        <w:rPr>
          <w:b/>
          <w:sz w:val="16"/>
          <w:szCs w:val="16"/>
          <w:u w:val="single"/>
        </w:rPr>
        <w:t>Принято решение:</w:t>
      </w:r>
    </w:p>
    <w:p w:rsidR="00AA576F" w:rsidRDefault="00AA576F" w:rsidP="0058197F">
      <w:pPr>
        <w:ind w:firstLine="567"/>
        <w:jc w:val="both"/>
        <w:rPr>
          <w:b/>
          <w:sz w:val="16"/>
          <w:szCs w:val="16"/>
        </w:rPr>
      </w:pPr>
    </w:p>
    <w:p w:rsidR="0058197F" w:rsidRPr="0058197F" w:rsidRDefault="0058197F" w:rsidP="0058197F">
      <w:pPr>
        <w:ind w:firstLine="567"/>
        <w:jc w:val="both"/>
        <w:rPr>
          <w:b/>
          <w:sz w:val="16"/>
          <w:szCs w:val="16"/>
        </w:rPr>
      </w:pPr>
      <w:r w:rsidRPr="0058197F">
        <w:rPr>
          <w:b/>
          <w:sz w:val="16"/>
          <w:szCs w:val="16"/>
        </w:rPr>
        <w:t>Избрать Ревизионную комиссию в количестве 3 (Трех) человек в следующем персональном составе:</w:t>
      </w:r>
    </w:p>
    <w:p w:rsidR="0058197F" w:rsidRPr="0058197F" w:rsidRDefault="0058197F" w:rsidP="0058197F">
      <w:pPr>
        <w:numPr>
          <w:ilvl w:val="1"/>
          <w:numId w:val="3"/>
        </w:numPr>
        <w:rPr>
          <w:b/>
          <w:sz w:val="16"/>
          <w:szCs w:val="16"/>
        </w:rPr>
      </w:pPr>
      <w:r w:rsidRPr="0058197F">
        <w:rPr>
          <w:b/>
          <w:sz w:val="16"/>
          <w:szCs w:val="16"/>
        </w:rPr>
        <w:t>Сидоренко Оксана Анатольевна,</w:t>
      </w:r>
    </w:p>
    <w:p w:rsidR="0058197F" w:rsidRPr="0058197F" w:rsidRDefault="0058197F" w:rsidP="0058197F">
      <w:pPr>
        <w:numPr>
          <w:ilvl w:val="1"/>
          <w:numId w:val="3"/>
        </w:numPr>
        <w:rPr>
          <w:b/>
          <w:sz w:val="16"/>
          <w:szCs w:val="16"/>
        </w:rPr>
      </w:pPr>
      <w:r w:rsidRPr="0058197F">
        <w:rPr>
          <w:b/>
          <w:sz w:val="16"/>
          <w:szCs w:val="16"/>
        </w:rPr>
        <w:t>Бутарева Ирина Викторовна,</w:t>
      </w:r>
    </w:p>
    <w:p w:rsidR="00FB5FF0" w:rsidRPr="00C54B2F" w:rsidRDefault="0058197F" w:rsidP="0058197F">
      <w:pPr>
        <w:numPr>
          <w:ilvl w:val="1"/>
          <w:numId w:val="3"/>
        </w:numPr>
        <w:rPr>
          <w:b/>
          <w:sz w:val="16"/>
          <w:szCs w:val="16"/>
        </w:rPr>
      </w:pPr>
      <w:r w:rsidRPr="0058197F">
        <w:rPr>
          <w:b/>
          <w:sz w:val="16"/>
          <w:szCs w:val="16"/>
        </w:rPr>
        <w:t>Бондаренко Алексей Анатольевич</w:t>
      </w:r>
    </w:p>
    <w:p w:rsidR="00FB5FF0" w:rsidRPr="00C54B2F" w:rsidRDefault="00FB5FF0">
      <w:pPr>
        <w:ind w:firstLine="567"/>
        <w:jc w:val="both"/>
        <w:rPr>
          <w:b/>
          <w:sz w:val="16"/>
          <w:szCs w:val="16"/>
          <w:u w:val="single"/>
        </w:rPr>
      </w:pPr>
    </w:p>
    <w:p w:rsidR="00FB5FF0" w:rsidRPr="00C54B2F" w:rsidRDefault="00CF0949">
      <w:pPr>
        <w:ind w:firstLine="567"/>
        <w:jc w:val="both"/>
        <w:rPr>
          <w:bCs/>
          <w:sz w:val="16"/>
          <w:szCs w:val="16"/>
        </w:rPr>
      </w:pPr>
      <w:r w:rsidRPr="00C54B2F">
        <w:rPr>
          <w:b/>
          <w:bCs/>
          <w:iCs/>
          <w:sz w:val="16"/>
          <w:szCs w:val="16"/>
          <w:u w:val="single"/>
        </w:rPr>
        <w:t>Итоги голосования п</w:t>
      </w:r>
      <w:r w:rsidR="00FB5FF0" w:rsidRPr="00C54B2F">
        <w:rPr>
          <w:b/>
          <w:sz w:val="16"/>
          <w:szCs w:val="16"/>
          <w:u w:val="single"/>
        </w:rPr>
        <w:t xml:space="preserve">о </w:t>
      </w:r>
      <w:r w:rsidR="0058197F">
        <w:rPr>
          <w:b/>
          <w:sz w:val="16"/>
          <w:szCs w:val="16"/>
          <w:u w:val="single"/>
        </w:rPr>
        <w:t xml:space="preserve">шестому </w:t>
      </w:r>
      <w:r w:rsidR="00FB5FF0" w:rsidRPr="00C54B2F">
        <w:rPr>
          <w:b/>
          <w:sz w:val="16"/>
          <w:szCs w:val="16"/>
          <w:u w:val="single"/>
        </w:rPr>
        <w:t xml:space="preserve"> вопросу повестки дня:</w:t>
      </w:r>
      <w:r w:rsidR="00FB5FF0" w:rsidRPr="00C54B2F">
        <w:rPr>
          <w:b/>
          <w:sz w:val="16"/>
          <w:szCs w:val="16"/>
        </w:rPr>
        <w:t xml:space="preserve"> </w:t>
      </w:r>
    </w:p>
    <w:p w:rsidR="00AA576F" w:rsidRDefault="00AA576F" w:rsidP="0058197F">
      <w:pPr>
        <w:ind w:firstLine="567"/>
        <w:jc w:val="both"/>
        <w:rPr>
          <w:b/>
          <w:bCs/>
          <w:sz w:val="16"/>
          <w:szCs w:val="16"/>
        </w:rPr>
      </w:pP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58197F">
        <w:rPr>
          <w:b/>
          <w:bCs/>
          <w:sz w:val="16"/>
          <w:szCs w:val="16"/>
        </w:rPr>
        <w:t xml:space="preserve">«За» </w:t>
      </w:r>
      <w:r w:rsidRPr="0058197F">
        <w:rPr>
          <w:sz w:val="16"/>
          <w:szCs w:val="16"/>
        </w:rPr>
        <w:t xml:space="preserve">отдано </w:t>
      </w:r>
      <w:r w:rsidR="009F64D2" w:rsidRPr="008B5A84">
        <w:rPr>
          <w:spacing w:val="-8"/>
          <w:sz w:val="16"/>
          <w:szCs w:val="16"/>
        </w:rPr>
        <w:t>13 78</w:t>
      </w:r>
      <w:r w:rsidRPr="008B5A84">
        <w:rPr>
          <w:spacing w:val="-8"/>
          <w:sz w:val="16"/>
          <w:szCs w:val="16"/>
        </w:rPr>
        <w:t>4</w:t>
      </w:r>
      <w:r w:rsidR="009F64D2" w:rsidRPr="008B5A84">
        <w:rPr>
          <w:sz w:val="16"/>
          <w:szCs w:val="16"/>
        </w:rPr>
        <w:t xml:space="preserve"> голосов, что составило </w:t>
      </w:r>
      <w:r w:rsidR="008B5A84">
        <w:rPr>
          <w:sz w:val="16"/>
          <w:szCs w:val="16"/>
        </w:rPr>
        <w:t>100</w:t>
      </w:r>
      <w:r w:rsidRPr="008B5A84">
        <w:rPr>
          <w:sz w:val="16"/>
          <w:szCs w:val="16"/>
        </w:rPr>
        <w:t xml:space="preserve">% от общего числа голосов, которыми обладали лица, принявшие участие в Общем собрании акционеров; </w:t>
      </w:r>
    </w:p>
    <w:p w:rsidR="0058197F" w:rsidRPr="008B5A84" w:rsidRDefault="0058197F" w:rsidP="0058197F">
      <w:pPr>
        <w:ind w:firstLine="567"/>
        <w:jc w:val="both"/>
        <w:rPr>
          <w:b/>
          <w:bCs/>
          <w:sz w:val="16"/>
          <w:szCs w:val="16"/>
        </w:rPr>
      </w:pPr>
      <w:r w:rsidRPr="008B5A84">
        <w:rPr>
          <w:b/>
          <w:bCs/>
          <w:sz w:val="16"/>
          <w:szCs w:val="16"/>
        </w:rPr>
        <w:t>«Против»</w:t>
      </w:r>
      <w:r w:rsidRPr="008B5A84">
        <w:rPr>
          <w:sz w:val="16"/>
          <w:szCs w:val="16"/>
        </w:rPr>
        <w:t xml:space="preserve"> -</w:t>
      </w:r>
      <w:r w:rsidRPr="008B5A84">
        <w:rPr>
          <w:bCs/>
          <w:sz w:val="16"/>
          <w:szCs w:val="16"/>
        </w:rPr>
        <w:t xml:space="preserve"> не отдано ни одного голоса</w:t>
      </w:r>
      <w:r w:rsidRPr="008B5A84">
        <w:rPr>
          <w:sz w:val="16"/>
          <w:szCs w:val="16"/>
        </w:rPr>
        <w:t>;</w:t>
      </w:r>
    </w:p>
    <w:p w:rsidR="0058197F" w:rsidRPr="0058197F" w:rsidRDefault="0058197F" w:rsidP="0058197F">
      <w:pPr>
        <w:ind w:firstLine="567"/>
        <w:jc w:val="both"/>
        <w:rPr>
          <w:sz w:val="16"/>
          <w:szCs w:val="16"/>
        </w:rPr>
      </w:pPr>
      <w:r w:rsidRPr="008B5A84">
        <w:rPr>
          <w:b/>
          <w:bCs/>
          <w:sz w:val="16"/>
          <w:szCs w:val="16"/>
        </w:rPr>
        <w:t xml:space="preserve">«Воздержался»- </w:t>
      </w:r>
      <w:r w:rsidRPr="008B5A84">
        <w:rPr>
          <w:bCs/>
          <w:sz w:val="16"/>
          <w:szCs w:val="16"/>
        </w:rPr>
        <w:t xml:space="preserve"> </w:t>
      </w:r>
      <w:r w:rsidR="008B5A84" w:rsidRPr="0058197F">
        <w:rPr>
          <w:bCs/>
          <w:sz w:val="16"/>
          <w:szCs w:val="16"/>
        </w:rPr>
        <w:t>не отдано ни одного голоса</w:t>
      </w:r>
    </w:p>
    <w:p w:rsidR="0058197F" w:rsidRPr="0058197F" w:rsidRDefault="0058197F" w:rsidP="0058197F">
      <w:pPr>
        <w:ind w:firstLine="567"/>
        <w:jc w:val="both"/>
        <w:rPr>
          <w:sz w:val="16"/>
          <w:szCs w:val="16"/>
        </w:rPr>
      </w:pPr>
      <w:r w:rsidRPr="0058197F">
        <w:rPr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AA576F" w:rsidRDefault="00AA576F" w:rsidP="0058197F">
      <w:pPr>
        <w:ind w:firstLine="567"/>
        <w:jc w:val="both"/>
        <w:rPr>
          <w:b/>
          <w:sz w:val="16"/>
          <w:szCs w:val="16"/>
          <w:u w:val="single"/>
        </w:rPr>
      </w:pPr>
    </w:p>
    <w:p w:rsidR="0058197F" w:rsidRPr="0058197F" w:rsidRDefault="0058197F" w:rsidP="0058197F">
      <w:pPr>
        <w:ind w:firstLine="567"/>
        <w:jc w:val="both"/>
        <w:rPr>
          <w:b/>
          <w:sz w:val="16"/>
          <w:szCs w:val="16"/>
        </w:rPr>
      </w:pPr>
      <w:r w:rsidRPr="0058197F">
        <w:rPr>
          <w:b/>
          <w:sz w:val="16"/>
          <w:szCs w:val="16"/>
          <w:u w:val="single"/>
        </w:rPr>
        <w:t>Принято решение:</w:t>
      </w:r>
    </w:p>
    <w:p w:rsidR="00AA576F" w:rsidRDefault="00AA576F" w:rsidP="009F64D2">
      <w:pPr>
        <w:pStyle w:val="a6"/>
        <w:ind w:firstLine="567"/>
        <w:jc w:val="both"/>
        <w:rPr>
          <w:b/>
          <w:sz w:val="16"/>
          <w:szCs w:val="16"/>
        </w:rPr>
      </w:pPr>
    </w:p>
    <w:p w:rsidR="00C3262D" w:rsidRDefault="001C3B75" w:rsidP="0058197F">
      <w:pPr>
        <w:ind w:firstLine="567"/>
        <w:jc w:val="both"/>
        <w:rPr>
          <w:b/>
          <w:i/>
          <w:sz w:val="16"/>
          <w:szCs w:val="16"/>
        </w:rPr>
      </w:pPr>
      <w:r w:rsidRPr="001C3B75">
        <w:rPr>
          <w:b/>
          <w:i/>
          <w:sz w:val="16"/>
          <w:szCs w:val="16"/>
        </w:rPr>
        <w:t>Отменить решение годового Общего собрания акционеров АО «Сафоновохлеб», принятого 09.06.2022 г. по вопросу утверждения аудитора Общества при проведен</w:t>
      </w:r>
      <w:proofErr w:type="gramStart"/>
      <w:r w:rsidRPr="001C3B75">
        <w:rPr>
          <w:b/>
          <w:i/>
          <w:sz w:val="16"/>
          <w:szCs w:val="16"/>
        </w:rPr>
        <w:t>ии ау</w:t>
      </w:r>
      <w:proofErr w:type="gramEnd"/>
      <w:r w:rsidRPr="001C3B75">
        <w:rPr>
          <w:b/>
          <w:i/>
          <w:sz w:val="16"/>
          <w:szCs w:val="16"/>
        </w:rPr>
        <w:t>дита на 2022 год</w:t>
      </w:r>
      <w:r>
        <w:rPr>
          <w:b/>
          <w:i/>
          <w:sz w:val="16"/>
          <w:szCs w:val="16"/>
        </w:rPr>
        <w:t>.</w:t>
      </w:r>
    </w:p>
    <w:p w:rsidR="001C3B75" w:rsidRPr="001C3B75" w:rsidRDefault="001C3B75" w:rsidP="0058197F">
      <w:pPr>
        <w:ind w:firstLine="567"/>
        <w:jc w:val="both"/>
        <w:rPr>
          <w:b/>
          <w:sz w:val="16"/>
          <w:szCs w:val="16"/>
        </w:rPr>
      </w:pPr>
    </w:p>
    <w:p w:rsidR="001C3B75" w:rsidRPr="001C3B75" w:rsidRDefault="00CF0949" w:rsidP="001C3B75">
      <w:pPr>
        <w:jc w:val="both"/>
        <w:rPr>
          <w:sz w:val="16"/>
          <w:szCs w:val="16"/>
          <w:u w:val="single"/>
        </w:rPr>
      </w:pPr>
      <w:r w:rsidRPr="00C54B2F">
        <w:rPr>
          <w:sz w:val="16"/>
          <w:szCs w:val="16"/>
        </w:rPr>
        <w:t xml:space="preserve">Уполномоченное лицо регистратора, осуществляющее функции счетной комиссии: </w:t>
      </w:r>
      <w:bookmarkStart w:id="3" w:name="Протокол_СчетКомПредседат"/>
      <w:r w:rsidR="001C3B75" w:rsidRPr="001C3B75">
        <w:rPr>
          <w:sz w:val="16"/>
          <w:szCs w:val="16"/>
          <w:u w:val="single"/>
        </w:rPr>
        <w:t>Гарина Елена Владиславовна</w:t>
      </w:r>
      <w:bookmarkEnd w:id="3"/>
      <w:r w:rsidR="001C3B75" w:rsidRPr="001C3B75">
        <w:rPr>
          <w:sz w:val="16"/>
          <w:szCs w:val="16"/>
          <w:u w:val="single"/>
        </w:rPr>
        <w:t xml:space="preserve">, по доверенности № </w:t>
      </w:r>
      <w:bookmarkStart w:id="4" w:name="Протокол_СчетКомСекретарь"/>
      <w:r w:rsidR="001C3B75" w:rsidRPr="001C3B75">
        <w:rPr>
          <w:sz w:val="16"/>
          <w:szCs w:val="16"/>
          <w:u w:val="single"/>
        </w:rPr>
        <w:t>74-21 от 15.02.2021</w:t>
      </w:r>
      <w:bookmarkEnd w:id="4"/>
      <w:r w:rsidR="001C3B75" w:rsidRPr="001C3B75">
        <w:rPr>
          <w:sz w:val="16"/>
          <w:szCs w:val="16"/>
          <w:u w:val="single"/>
        </w:rPr>
        <w:t xml:space="preserve"> г.</w:t>
      </w:r>
    </w:p>
    <w:p w:rsidR="00D670DD" w:rsidRPr="00C54B2F" w:rsidRDefault="00D670DD" w:rsidP="0058197F">
      <w:pPr>
        <w:ind w:firstLine="567"/>
        <w:jc w:val="both"/>
        <w:rPr>
          <w:b/>
          <w:sz w:val="16"/>
          <w:szCs w:val="16"/>
          <w:u w:val="single"/>
        </w:rPr>
      </w:pPr>
    </w:p>
    <w:p w:rsidR="00CF0949" w:rsidRDefault="00CF0949" w:rsidP="00D670DD">
      <w:pPr>
        <w:ind w:firstLine="567"/>
        <w:rPr>
          <w:sz w:val="16"/>
          <w:szCs w:val="16"/>
        </w:rPr>
      </w:pPr>
      <w:r w:rsidRPr="00C54B2F">
        <w:rPr>
          <w:sz w:val="16"/>
          <w:szCs w:val="16"/>
        </w:rPr>
        <w:t xml:space="preserve">Председатель собрания: </w:t>
      </w:r>
      <w:r w:rsidR="00D6247B">
        <w:rPr>
          <w:sz w:val="16"/>
          <w:szCs w:val="16"/>
        </w:rPr>
        <w:t xml:space="preserve">                       </w:t>
      </w:r>
      <w:r w:rsidR="00B718FF">
        <w:rPr>
          <w:sz w:val="16"/>
          <w:szCs w:val="16"/>
        </w:rPr>
        <w:t>подпись</w:t>
      </w:r>
      <w:r w:rsidR="00D6247B">
        <w:rPr>
          <w:sz w:val="16"/>
          <w:szCs w:val="16"/>
        </w:rPr>
        <w:t xml:space="preserve">                                                      </w:t>
      </w:r>
      <w:proofErr w:type="spellStart"/>
      <w:r w:rsidRPr="00C54B2F">
        <w:rPr>
          <w:sz w:val="16"/>
          <w:szCs w:val="16"/>
        </w:rPr>
        <w:t>Барциц</w:t>
      </w:r>
      <w:proofErr w:type="spellEnd"/>
      <w:r w:rsidRPr="00C54B2F">
        <w:rPr>
          <w:sz w:val="16"/>
          <w:szCs w:val="16"/>
        </w:rPr>
        <w:t xml:space="preserve"> Вальтер Максимович</w:t>
      </w:r>
    </w:p>
    <w:p w:rsidR="00D6247B" w:rsidRDefault="00D6247B" w:rsidP="00D670DD">
      <w:pPr>
        <w:ind w:firstLine="567"/>
        <w:rPr>
          <w:sz w:val="16"/>
          <w:szCs w:val="16"/>
        </w:rPr>
      </w:pPr>
    </w:p>
    <w:p w:rsidR="00D6247B" w:rsidRPr="00C54B2F" w:rsidRDefault="00D6247B" w:rsidP="00D670DD">
      <w:pPr>
        <w:ind w:firstLine="567"/>
        <w:rPr>
          <w:sz w:val="16"/>
          <w:szCs w:val="16"/>
        </w:rPr>
      </w:pPr>
    </w:p>
    <w:p w:rsidR="00CF0949" w:rsidRPr="00C54B2F" w:rsidRDefault="00CF0949" w:rsidP="00CF0949">
      <w:pPr>
        <w:pStyle w:val="a6"/>
        <w:ind w:firstLine="567"/>
        <w:jc w:val="both"/>
        <w:rPr>
          <w:sz w:val="16"/>
          <w:szCs w:val="16"/>
        </w:rPr>
      </w:pPr>
      <w:r w:rsidRPr="00C54B2F">
        <w:rPr>
          <w:sz w:val="16"/>
          <w:szCs w:val="16"/>
        </w:rPr>
        <w:t xml:space="preserve">Секретарь собрания: </w:t>
      </w:r>
      <w:r w:rsidR="00D6247B">
        <w:rPr>
          <w:sz w:val="16"/>
          <w:szCs w:val="16"/>
        </w:rPr>
        <w:t xml:space="preserve">                        </w:t>
      </w:r>
      <w:r w:rsidR="00B718FF">
        <w:rPr>
          <w:sz w:val="16"/>
          <w:szCs w:val="16"/>
        </w:rPr>
        <w:t>подпись</w:t>
      </w:r>
      <w:r w:rsidR="00D6247B">
        <w:rPr>
          <w:sz w:val="16"/>
          <w:szCs w:val="16"/>
        </w:rPr>
        <w:t xml:space="preserve">                                                    </w:t>
      </w:r>
      <w:proofErr w:type="spellStart"/>
      <w:r w:rsidR="0058197F" w:rsidRPr="0058197F">
        <w:rPr>
          <w:sz w:val="16"/>
          <w:szCs w:val="16"/>
        </w:rPr>
        <w:t>Овагимьян</w:t>
      </w:r>
      <w:proofErr w:type="spellEnd"/>
      <w:r w:rsidR="0058197F" w:rsidRPr="0058197F">
        <w:rPr>
          <w:sz w:val="16"/>
          <w:szCs w:val="16"/>
        </w:rPr>
        <w:t xml:space="preserve"> </w:t>
      </w:r>
      <w:proofErr w:type="spellStart"/>
      <w:r w:rsidR="0058197F" w:rsidRPr="0058197F">
        <w:rPr>
          <w:sz w:val="16"/>
          <w:szCs w:val="16"/>
        </w:rPr>
        <w:t>Арсен</w:t>
      </w:r>
      <w:proofErr w:type="spellEnd"/>
      <w:r w:rsidR="0058197F" w:rsidRPr="0058197F">
        <w:rPr>
          <w:sz w:val="16"/>
          <w:szCs w:val="16"/>
        </w:rPr>
        <w:t xml:space="preserve"> </w:t>
      </w:r>
      <w:proofErr w:type="spellStart"/>
      <w:r w:rsidR="0058197F" w:rsidRPr="0058197F">
        <w:rPr>
          <w:sz w:val="16"/>
          <w:szCs w:val="16"/>
        </w:rPr>
        <w:t>Грачикович</w:t>
      </w:r>
      <w:proofErr w:type="spellEnd"/>
    </w:p>
    <w:p w:rsidR="00CF0949" w:rsidRPr="00C54B2F" w:rsidRDefault="00CF0949" w:rsidP="00CF0949">
      <w:pPr>
        <w:ind w:firstLine="567"/>
      </w:pPr>
    </w:p>
    <w:sectPr w:rsidR="00CF0949" w:rsidRPr="00C54B2F" w:rsidSect="00A17D7B">
      <w:footerReference w:type="default" r:id="rId7"/>
      <w:pgSz w:w="11906" w:h="16838"/>
      <w:pgMar w:top="426" w:right="2267" w:bottom="567" w:left="851" w:header="720" w:footer="289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8E" w:rsidRDefault="00554B8E">
      <w:r>
        <w:separator/>
      </w:r>
    </w:p>
  </w:endnote>
  <w:endnote w:type="continuationSeparator" w:id="1">
    <w:p w:rsidR="00554B8E" w:rsidRDefault="0055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7B" w:rsidRDefault="00A17D7B">
    <w:pPr>
      <w:pStyle w:val="a9"/>
      <w:pBdr>
        <w:bottom w:val="single" w:sz="8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718F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718F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17D7B" w:rsidRDefault="00A17D7B">
    <w:pPr>
      <w:pStyle w:val="a9"/>
    </w:pPr>
    <w:r>
      <w:rPr>
        <w:sz w:val="16"/>
        <w:szCs w:val="16"/>
      </w:rPr>
      <w:t>Отчет об итогах ОСА АО «Сафоновохлеб»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8E" w:rsidRDefault="00554B8E">
      <w:r>
        <w:separator/>
      </w:r>
    </w:p>
  </w:footnote>
  <w:footnote w:type="continuationSeparator" w:id="1">
    <w:p w:rsidR="00554B8E" w:rsidRDefault="0055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b/>
        <w:iCs/>
      </w:rPr>
    </w:lvl>
  </w:abstractNum>
  <w:abstractNum w:abstractNumId="2">
    <w:nsid w:val="00000003"/>
    <w:multiLevelType w:val="multilevel"/>
    <w:tmpl w:val="1B1C7BE8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  <w:b/>
        <w:i w:val="0"/>
      </w:rPr>
    </w:lvl>
  </w:abstractNum>
  <w:abstractNum w:abstractNumId="3">
    <w:nsid w:val="00000004"/>
    <w:multiLevelType w:val="multilevel"/>
    <w:tmpl w:val="F13C3D1E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CF28A7"/>
    <w:multiLevelType w:val="hybridMultilevel"/>
    <w:tmpl w:val="942250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A87361"/>
    <w:multiLevelType w:val="hybridMultilevel"/>
    <w:tmpl w:val="6E228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55635C1"/>
    <w:multiLevelType w:val="hybridMultilevel"/>
    <w:tmpl w:val="C2A856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C45F7F"/>
    <w:multiLevelType w:val="hybridMultilevel"/>
    <w:tmpl w:val="B4BE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0B"/>
    <w:rsid w:val="00014834"/>
    <w:rsid w:val="0002041C"/>
    <w:rsid w:val="000265CE"/>
    <w:rsid w:val="00061BF7"/>
    <w:rsid w:val="00072E3B"/>
    <w:rsid w:val="00080D66"/>
    <w:rsid w:val="000E6FBD"/>
    <w:rsid w:val="00106AC3"/>
    <w:rsid w:val="001367C4"/>
    <w:rsid w:val="001819FF"/>
    <w:rsid w:val="001871E9"/>
    <w:rsid w:val="001947EB"/>
    <w:rsid w:val="001B149F"/>
    <w:rsid w:val="001B6B37"/>
    <w:rsid w:val="001C3B75"/>
    <w:rsid w:val="001C565B"/>
    <w:rsid w:val="002018CA"/>
    <w:rsid w:val="002370EC"/>
    <w:rsid w:val="00271BB7"/>
    <w:rsid w:val="00280BDE"/>
    <w:rsid w:val="002938D8"/>
    <w:rsid w:val="00297842"/>
    <w:rsid w:val="002A27CE"/>
    <w:rsid w:val="002B6103"/>
    <w:rsid w:val="002F288B"/>
    <w:rsid w:val="00371481"/>
    <w:rsid w:val="003843E1"/>
    <w:rsid w:val="00394543"/>
    <w:rsid w:val="003A0BFD"/>
    <w:rsid w:val="003B336B"/>
    <w:rsid w:val="003B59E2"/>
    <w:rsid w:val="004103D0"/>
    <w:rsid w:val="00467A6F"/>
    <w:rsid w:val="004C69A8"/>
    <w:rsid w:val="005048F8"/>
    <w:rsid w:val="00504BB8"/>
    <w:rsid w:val="005159FB"/>
    <w:rsid w:val="0052460F"/>
    <w:rsid w:val="00554B8E"/>
    <w:rsid w:val="0058197F"/>
    <w:rsid w:val="00594158"/>
    <w:rsid w:val="00595F63"/>
    <w:rsid w:val="005E47A5"/>
    <w:rsid w:val="00603839"/>
    <w:rsid w:val="0061721D"/>
    <w:rsid w:val="00625DEE"/>
    <w:rsid w:val="00672E39"/>
    <w:rsid w:val="00695570"/>
    <w:rsid w:val="006A5A30"/>
    <w:rsid w:val="006A7994"/>
    <w:rsid w:val="006A7BBE"/>
    <w:rsid w:val="006D0B1D"/>
    <w:rsid w:val="006F3F18"/>
    <w:rsid w:val="00755BAE"/>
    <w:rsid w:val="00763CDF"/>
    <w:rsid w:val="007A5C20"/>
    <w:rsid w:val="007B1DFA"/>
    <w:rsid w:val="007C3002"/>
    <w:rsid w:val="007C4AF8"/>
    <w:rsid w:val="0080785B"/>
    <w:rsid w:val="00831CC5"/>
    <w:rsid w:val="0086668B"/>
    <w:rsid w:val="0089122B"/>
    <w:rsid w:val="008A4572"/>
    <w:rsid w:val="008B5A84"/>
    <w:rsid w:val="008E78F2"/>
    <w:rsid w:val="009206C2"/>
    <w:rsid w:val="00924C6E"/>
    <w:rsid w:val="00980D74"/>
    <w:rsid w:val="00983F4B"/>
    <w:rsid w:val="00992EC5"/>
    <w:rsid w:val="009A2229"/>
    <w:rsid w:val="009A60AA"/>
    <w:rsid w:val="009C5323"/>
    <w:rsid w:val="009C790B"/>
    <w:rsid w:val="009D49CC"/>
    <w:rsid w:val="009F64D2"/>
    <w:rsid w:val="00A00C81"/>
    <w:rsid w:val="00A0519C"/>
    <w:rsid w:val="00A17D7B"/>
    <w:rsid w:val="00A560F0"/>
    <w:rsid w:val="00A95DE8"/>
    <w:rsid w:val="00A95E8C"/>
    <w:rsid w:val="00AA576F"/>
    <w:rsid w:val="00AC7B9D"/>
    <w:rsid w:val="00AD378B"/>
    <w:rsid w:val="00B274AD"/>
    <w:rsid w:val="00B5360C"/>
    <w:rsid w:val="00B6719F"/>
    <w:rsid w:val="00B718FF"/>
    <w:rsid w:val="00B800B6"/>
    <w:rsid w:val="00B956D7"/>
    <w:rsid w:val="00BA36C4"/>
    <w:rsid w:val="00BE5D75"/>
    <w:rsid w:val="00C13630"/>
    <w:rsid w:val="00C1677B"/>
    <w:rsid w:val="00C17370"/>
    <w:rsid w:val="00C3262D"/>
    <w:rsid w:val="00C435A6"/>
    <w:rsid w:val="00C4796E"/>
    <w:rsid w:val="00C54B2F"/>
    <w:rsid w:val="00C75F0B"/>
    <w:rsid w:val="00C76149"/>
    <w:rsid w:val="00CA130B"/>
    <w:rsid w:val="00CF0949"/>
    <w:rsid w:val="00CF4007"/>
    <w:rsid w:val="00CF7985"/>
    <w:rsid w:val="00D320F8"/>
    <w:rsid w:val="00D3381A"/>
    <w:rsid w:val="00D34FC6"/>
    <w:rsid w:val="00D3746E"/>
    <w:rsid w:val="00D406D3"/>
    <w:rsid w:val="00D6247B"/>
    <w:rsid w:val="00D66C44"/>
    <w:rsid w:val="00D670DD"/>
    <w:rsid w:val="00DA3ABC"/>
    <w:rsid w:val="00E17BCE"/>
    <w:rsid w:val="00E447E2"/>
    <w:rsid w:val="00EB17CC"/>
    <w:rsid w:val="00EB5F18"/>
    <w:rsid w:val="00EC0C3C"/>
    <w:rsid w:val="00ED762C"/>
    <w:rsid w:val="00F47449"/>
    <w:rsid w:val="00F64569"/>
    <w:rsid w:val="00F76723"/>
    <w:rsid w:val="00F85F56"/>
    <w:rsid w:val="00F942EC"/>
    <w:rsid w:val="00FA56D1"/>
    <w:rsid w:val="00FA7D08"/>
    <w:rsid w:val="00FB5FF0"/>
    <w:rsid w:val="00FC74E6"/>
    <w:rsid w:val="00FD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hint="default"/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Cs/>
    </w:rPr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WW8Num4z1">
    <w:name w:val="WW8Num4z1"/>
    <w:rPr>
      <w:rFonts w:hint="default"/>
      <w:b/>
      <w:i w:val="0"/>
      <w:u w:val="non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8z2">
    <w:name w:val="WW8Num8z2"/>
    <w:rPr>
      <w:rFonts w:ascii="Times New Roman" w:hAnsi="Times New Roman" w:cs="Times New Roman" w:hint="default"/>
      <w:b w:val="0"/>
      <w:i w:val="0"/>
      <w:sz w:val="20"/>
      <w:szCs w:val="18"/>
    </w:rPr>
  </w:style>
  <w:style w:type="character" w:customStyle="1" w:styleId="WW8Num8z3">
    <w:name w:val="WW8Num8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8z4">
    <w:name w:val="WW8Num8z4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  <w:i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hint="default"/>
      <w:b w:val="0"/>
      <w:i w:val="0"/>
      <w:u w:val="none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  <w:b w:val="0"/>
      <w:i w:val="0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 w:val="0"/>
      <w:bCs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4"/>
    </w:rPr>
  </w:style>
  <w:style w:type="paragraph" w:styleId="a8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xl24">
    <w:name w:val="xl24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13">
    <w:name w:val="Цитата1"/>
    <w:basedOn w:val="a"/>
    <w:pPr>
      <w:ind w:left="-113" w:right="-113" w:firstLine="833"/>
      <w:jc w:val="both"/>
    </w:pPr>
    <w:rPr>
      <w:sz w:val="22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94543"/>
    <w:rPr>
      <w:sz w:val="24"/>
      <w:lang w:val="ru-RU" w:eastAsia="ar-SA" w:bidi="ar-SA"/>
    </w:rPr>
  </w:style>
  <w:style w:type="character" w:customStyle="1" w:styleId="af">
    <w:name w:val=" Знак Знак"/>
    <w:rsid w:val="009F64D2"/>
    <w:rPr>
      <w:sz w:val="24"/>
      <w:lang w:val="ru-RU" w:eastAsia="ar-SA" w:bidi="ar-SA"/>
    </w:rPr>
  </w:style>
  <w:style w:type="paragraph" w:customStyle="1" w:styleId="NoSpacing">
    <w:name w:val="No Spacing"/>
    <w:rsid w:val="00EC0C3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Егорикова Галина</dc:creator>
  <cp:lastModifiedBy>emedvedeva</cp:lastModifiedBy>
  <cp:revision>4</cp:revision>
  <cp:lastPrinted>2023-05-22T09:24:00Z</cp:lastPrinted>
  <dcterms:created xsi:type="dcterms:W3CDTF">2023-05-22T09:24:00Z</dcterms:created>
  <dcterms:modified xsi:type="dcterms:W3CDTF">2023-05-22T09:25:00Z</dcterms:modified>
</cp:coreProperties>
</file>